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2AC30" w14:textId="77777777" w:rsidR="006A2813" w:rsidRPr="00532A5B" w:rsidRDefault="00A01208" w:rsidP="001D7E7F">
      <w:pPr>
        <w:tabs>
          <w:tab w:val="left" w:pos="2340"/>
          <w:tab w:val="left" w:pos="9270"/>
        </w:tabs>
        <w:spacing w:before="3000"/>
        <w:jc w:val="both"/>
        <w:rPr>
          <w:rFonts w:ascii="Arial" w:eastAsia="Calibri" w:hAnsi="Arial" w:cs="Arial"/>
          <w:sz w:val="22"/>
          <w:szCs w:val="22"/>
          <w:u w:val="single"/>
        </w:rPr>
      </w:pPr>
      <w:r w:rsidRPr="00532A5B">
        <w:rPr>
          <w:rFonts w:ascii="Arial" w:eastAsia="Calibri" w:hAnsi="Arial" w:cs="Arial"/>
          <w:sz w:val="22"/>
          <w:szCs w:val="22"/>
          <w:u w:val="single"/>
        </w:rPr>
        <w:tab/>
      </w:r>
      <w:r w:rsidRPr="00532A5B">
        <w:rPr>
          <w:rFonts w:ascii="Arial" w:eastAsia="Calibri" w:hAnsi="Arial" w:cs="Arial"/>
          <w:b/>
          <w:bCs/>
          <w:szCs w:val="24"/>
        </w:rPr>
        <w:t xml:space="preserve">Court of Washington, County of </w:t>
      </w:r>
      <w:r w:rsidRPr="00532A5B">
        <w:rPr>
          <w:rFonts w:ascii="Arial" w:eastAsia="Calibri" w:hAnsi="Arial" w:cs="Arial"/>
          <w:sz w:val="22"/>
          <w:szCs w:val="22"/>
          <w:u w:val="single"/>
        </w:rPr>
        <w:tab/>
      </w:r>
    </w:p>
    <w:p w14:paraId="4DCD7715" w14:textId="4065A6FE" w:rsidR="00A01208" w:rsidRPr="00532A5B" w:rsidRDefault="006A2813" w:rsidP="00E44B81">
      <w:pPr>
        <w:tabs>
          <w:tab w:val="left" w:pos="2340"/>
          <w:tab w:val="left" w:pos="9270"/>
        </w:tabs>
        <w:spacing w:after="120"/>
        <w:ind w:left="2340"/>
        <w:jc w:val="both"/>
        <w:rPr>
          <w:i/>
          <w:iCs/>
          <w:sz w:val="20"/>
        </w:rPr>
      </w:pPr>
      <w:r w:rsidRPr="00532A5B">
        <w:rPr>
          <w:rFonts w:ascii="Arial" w:eastAsia="Calibri" w:hAnsi="Arial" w:cs="Arial"/>
          <w:b/>
          <w:bCs/>
          <w:i/>
          <w:iCs/>
          <w:szCs w:val="24"/>
          <w:lang w:val="ru"/>
        </w:rPr>
        <w:t>Суд штата Вашингтон, округ</w:t>
      </w:r>
    </w:p>
    <w:tbl>
      <w:tblPr>
        <w:tblW w:w="9398" w:type="dxa"/>
        <w:tblInd w:w="90" w:type="dxa"/>
        <w:tblLayout w:type="fixed"/>
        <w:tblCellMar>
          <w:left w:w="120" w:type="dxa"/>
          <w:right w:w="120" w:type="dxa"/>
        </w:tblCellMar>
        <w:tblLook w:val="0000" w:firstRow="0" w:lastRow="0" w:firstColumn="0" w:lastColumn="0" w:noHBand="0" w:noVBand="0"/>
      </w:tblPr>
      <w:tblGrid>
        <w:gridCol w:w="5438"/>
        <w:gridCol w:w="3960"/>
      </w:tblGrid>
      <w:tr w:rsidR="00FC585E" w:rsidRPr="00532A5B" w14:paraId="193F0111" w14:textId="77777777" w:rsidTr="00A01208">
        <w:trPr>
          <w:cantSplit/>
          <w:trHeight w:val="2235"/>
        </w:trPr>
        <w:tc>
          <w:tcPr>
            <w:tcW w:w="5438" w:type="dxa"/>
            <w:tcBorders>
              <w:bottom w:val="single" w:sz="18" w:space="0" w:color="auto"/>
              <w:right w:val="single" w:sz="6" w:space="0" w:color="auto"/>
            </w:tcBorders>
          </w:tcPr>
          <w:p w14:paraId="04CD7969" w14:textId="2654DE1F" w:rsidR="00FC585E" w:rsidRPr="00532A5B" w:rsidRDefault="00D86F9C" w:rsidP="00E44B81">
            <w:pPr>
              <w:tabs>
                <w:tab w:val="left" w:pos="-720"/>
                <w:tab w:val="left" w:pos="0"/>
                <w:tab w:val="left" w:pos="3570"/>
                <w:tab w:val="left" w:pos="5010"/>
              </w:tabs>
              <w:spacing w:before="240"/>
              <w:rPr>
                <w:rFonts w:ascii="Arial" w:hAnsi="Arial" w:cs="Arial"/>
                <w:sz w:val="22"/>
                <w:szCs w:val="22"/>
                <w:u w:val="single"/>
              </w:rPr>
            </w:pPr>
            <w:r w:rsidRPr="00532A5B">
              <w:rPr>
                <w:rFonts w:ascii="Arial" w:hAnsi="Arial" w:cs="Arial"/>
                <w:sz w:val="22"/>
                <w:szCs w:val="22"/>
                <w:u w:val="single"/>
              </w:rPr>
              <w:tab/>
            </w:r>
            <w:r w:rsidRPr="00532A5B">
              <w:rPr>
                <w:rFonts w:ascii="Arial" w:hAnsi="Arial" w:cs="Arial"/>
                <w:sz w:val="22"/>
                <w:szCs w:val="22"/>
                <w:u w:val="single"/>
              </w:rPr>
              <w:tab/>
            </w:r>
          </w:p>
          <w:p w14:paraId="02148267" w14:textId="77777777" w:rsidR="006A2813" w:rsidRPr="00532A5B" w:rsidRDefault="00D86F9C" w:rsidP="001D7E7F">
            <w:pPr>
              <w:tabs>
                <w:tab w:val="left" w:pos="-720"/>
                <w:tab w:val="left" w:pos="0"/>
                <w:tab w:val="left" w:pos="720"/>
                <w:tab w:val="left" w:pos="4021"/>
              </w:tabs>
              <w:rPr>
                <w:rFonts w:ascii="Arial" w:hAnsi="Arial" w:cs="Arial"/>
                <w:sz w:val="22"/>
                <w:szCs w:val="22"/>
              </w:rPr>
            </w:pPr>
            <w:r w:rsidRPr="00532A5B">
              <w:rPr>
                <w:rFonts w:ascii="Arial" w:hAnsi="Arial" w:cs="Arial"/>
                <w:sz w:val="22"/>
                <w:szCs w:val="22"/>
              </w:rPr>
              <w:t>Petitioner</w:t>
            </w:r>
            <w:r w:rsidRPr="00532A5B">
              <w:rPr>
                <w:rFonts w:ascii="Arial" w:hAnsi="Arial" w:cs="Arial"/>
                <w:sz w:val="22"/>
                <w:szCs w:val="22"/>
              </w:rPr>
              <w:tab/>
              <w:t>DOB</w:t>
            </w:r>
          </w:p>
          <w:p w14:paraId="59B76AFD" w14:textId="2F83A1B6" w:rsidR="00FC585E" w:rsidRPr="00532A5B" w:rsidRDefault="006A2813" w:rsidP="001D7E7F">
            <w:pPr>
              <w:tabs>
                <w:tab w:val="left" w:pos="-720"/>
                <w:tab w:val="left" w:pos="0"/>
                <w:tab w:val="left" w:pos="720"/>
                <w:tab w:val="left" w:pos="4021"/>
              </w:tabs>
              <w:rPr>
                <w:rFonts w:ascii="Arial" w:hAnsi="Arial" w:cs="Arial"/>
                <w:i/>
                <w:iCs/>
                <w:sz w:val="22"/>
                <w:szCs w:val="22"/>
              </w:rPr>
            </w:pPr>
            <w:r w:rsidRPr="00532A5B">
              <w:rPr>
                <w:rFonts w:ascii="Arial" w:hAnsi="Arial" w:cs="Arial"/>
                <w:i/>
                <w:iCs/>
                <w:sz w:val="22"/>
                <w:szCs w:val="22"/>
                <w:lang w:val="ru"/>
              </w:rPr>
              <w:t>Податель заявления</w:t>
            </w:r>
            <w:r w:rsidRPr="00532A5B">
              <w:rPr>
                <w:rFonts w:ascii="Arial" w:hAnsi="Arial" w:cs="Arial"/>
                <w:sz w:val="22"/>
                <w:szCs w:val="22"/>
                <w:lang w:val="ru"/>
              </w:rPr>
              <w:tab/>
            </w:r>
            <w:r w:rsidRPr="00532A5B">
              <w:rPr>
                <w:rFonts w:ascii="Arial" w:hAnsi="Arial" w:cs="Arial"/>
                <w:i/>
                <w:iCs/>
                <w:sz w:val="22"/>
                <w:szCs w:val="22"/>
                <w:lang w:val="ru"/>
              </w:rPr>
              <w:t xml:space="preserve">Дата </w:t>
            </w:r>
            <w:r w:rsidR="00532A5B">
              <w:rPr>
                <w:rFonts w:ascii="Arial" w:hAnsi="Arial" w:cs="Arial"/>
                <w:i/>
                <w:iCs/>
                <w:sz w:val="22"/>
                <w:szCs w:val="22"/>
              </w:rPr>
              <w:tab/>
            </w:r>
            <w:r w:rsidR="00532A5B">
              <w:rPr>
                <w:rFonts w:ascii="Arial" w:hAnsi="Arial" w:cs="Arial"/>
                <w:i/>
                <w:iCs/>
                <w:sz w:val="22"/>
                <w:szCs w:val="22"/>
              </w:rPr>
              <w:tab/>
            </w:r>
            <w:r w:rsidR="00532A5B">
              <w:rPr>
                <w:rFonts w:ascii="Arial" w:hAnsi="Arial" w:cs="Arial"/>
                <w:i/>
                <w:iCs/>
                <w:sz w:val="22"/>
                <w:szCs w:val="22"/>
              </w:rPr>
              <w:tab/>
            </w:r>
            <w:r w:rsidRPr="00532A5B">
              <w:rPr>
                <w:rFonts w:ascii="Arial" w:hAnsi="Arial" w:cs="Arial"/>
                <w:i/>
                <w:iCs/>
                <w:sz w:val="22"/>
                <w:szCs w:val="22"/>
                <w:lang w:val="ru"/>
              </w:rPr>
              <w:t>рождения</w:t>
            </w:r>
          </w:p>
          <w:p w14:paraId="7E13392E" w14:textId="77777777" w:rsidR="006A2813" w:rsidRPr="00532A5B" w:rsidRDefault="00827DDE" w:rsidP="001D7E7F">
            <w:pPr>
              <w:tabs>
                <w:tab w:val="left" w:pos="-720"/>
                <w:tab w:val="left" w:pos="2401"/>
              </w:tabs>
              <w:rPr>
                <w:rFonts w:ascii="Arial" w:hAnsi="Arial" w:cs="Arial"/>
                <w:sz w:val="22"/>
                <w:szCs w:val="22"/>
              </w:rPr>
            </w:pPr>
            <w:r w:rsidRPr="00532A5B">
              <w:rPr>
                <w:rFonts w:ascii="Arial" w:hAnsi="Arial" w:cs="Arial"/>
                <w:sz w:val="22"/>
                <w:szCs w:val="22"/>
              </w:rPr>
              <w:tab/>
              <w:t>vs.</w:t>
            </w:r>
          </w:p>
          <w:p w14:paraId="6C904E70" w14:textId="3745C290" w:rsidR="00FC585E" w:rsidRPr="00532A5B" w:rsidRDefault="006A2813" w:rsidP="001D7E7F">
            <w:pPr>
              <w:tabs>
                <w:tab w:val="left" w:pos="-720"/>
                <w:tab w:val="left" w:pos="2401"/>
              </w:tabs>
              <w:rPr>
                <w:rFonts w:ascii="Arial" w:hAnsi="Arial" w:cs="Arial"/>
                <w:i/>
                <w:iCs/>
                <w:sz w:val="22"/>
                <w:szCs w:val="22"/>
              </w:rPr>
            </w:pPr>
            <w:r w:rsidRPr="00532A5B">
              <w:rPr>
                <w:rFonts w:ascii="Arial" w:hAnsi="Arial" w:cs="Arial"/>
                <w:sz w:val="22"/>
                <w:szCs w:val="22"/>
              </w:rPr>
              <w:tab/>
            </w:r>
            <w:r w:rsidRPr="00532A5B">
              <w:rPr>
                <w:rFonts w:ascii="Arial" w:hAnsi="Arial" w:cs="Arial"/>
                <w:i/>
                <w:iCs/>
                <w:sz w:val="22"/>
                <w:szCs w:val="22"/>
                <w:lang w:val="ru"/>
              </w:rPr>
              <w:t>против</w:t>
            </w:r>
          </w:p>
          <w:p w14:paraId="58C20C17" w14:textId="6EF34E92" w:rsidR="00FC585E" w:rsidRPr="00532A5B" w:rsidRDefault="00D86F9C" w:rsidP="00E44B81">
            <w:pPr>
              <w:tabs>
                <w:tab w:val="left" w:pos="-720"/>
                <w:tab w:val="left" w:pos="0"/>
                <w:tab w:val="left" w:pos="3570"/>
                <w:tab w:val="left" w:pos="5010"/>
              </w:tabs>
              <w:spacing w:before="240"/>
              <w:rPr>
                <w:rFonts w:ascii="Arial" w:hAnsi="Arial" w:cs="Arial"/>
                <w:sz w:val="22"/>
                <w:szCs w:val="22"/>
                <w:u w:val="single"/>
              </w:rPr>
            </w:pPr>
            <w:r w:rsidRPr="00532A5B">
              <w:rPr>
                <w:rFonts w:ascii="Arial" w:hAnsi="Arial" w:cs="Arial"/>
                <w:sz w:val="22"/>
                <w:szCs w:val="22"/>
                <w:u w:val="single"/>
              </w:rPr>
              <w:tab/>
            </w:r>
            <w:r w:rsidRPr="00532A5B">
              <w:rPr>
                <w:rFonts w:ascii="Arial" w:hAnsi="Arial" w:cs="Arial"/>
                <w:sz w:val="22"/>
                <w:szCs w:val="22"/>
                <w:u w:val="single"/>
              </w:rPr>
              <w:tab/>
            </w:r>
          </w:p>
          <w:p w14:paraId="3675982F" w14:textId="77777777" w:rsidR="006A2813" w:rsidRPr="00532A5B" w:rsidRDefault="00D86F9C" w:rsidP="001D7E7F">
            <w:pPr>
              <w:tabs>
                <w:tab w:val="left" w:pos="-720"/>
                <w:tab w:val="left" w:pos="0"/>
                <w:tab w:val="left" w:pos="4020"/>
              </w:tabs>
              <w:rPr>
                <w:rFonts w:ascii="Arial" w:hAnsi="Arial" w:cs="Arial"/>
                <w:sz w:val="22"/>
                <w:szCs w:val="22"/>
              </w:rPr>
            </w:pPr>
            <w:r w:rsidRPr="00532A5B">
              <w:rPr>
                <w:rFonts w:ascii="Arial" w:hAnsi="Arial" w:cs="Arial"/>
                <w:sz w:val="22"/>
                <w:szCs w:val="22"/>
              </w:rPr>
              <w:t>Respondent</w:t>
            </w:r>
            <w:r w:rsidRPr="00532A5B">
              <w:rPr>
                <w:rFonts w:ascii="Arial" w:hAnsi="Arial" w:cs="Arial"/>
                <w:sz w:val="22"/>
                <w:szCs w:val="22"/>
              </w:rPr>
              <w:tab/>
              <w:t>DOB</w:t>
            </w:r>
          </w:p>
          <w:p w14:paraId="2756AFB0" w14:textId="36F1A004" w:rsidR="00FC585E" w:rsidRPr="00532A5B" w:rsidRDefault="006A2813" w:rsidP="001D7E7F">
            <w:pPr>
              <w:tabs>
                <w:tab w:val="left" w:pos="-720"/>
                <w:tab w:val="left" w:pos="0"/>
                <w:tab w:val="left" w:pos="4020"/>
              </w:tabs>
              <w:spacing w:after="40"/>
              <w:rPr>
                <w:rFonts w:ascii="Arial" w:hAnsi="Arial" w:cs="Arial"/>
                <w:i/>
                <w:iCs/>
                <w:sz w:val="22"/>
                <w:szCs w:val="22"/>
              </w:rPr>
            </w:pPr>
            <w:r w:rsidRPr="00532A5B">
              <w:rPr>
                <w:rFonts w:ascii="Arial" w:hAnsi="Arial" w:cs="Arial"/>
                <w:i/>
                <w:iCs/>
                <w:sz w:val="22"/>
                <w:szCs w:val="22"/>
                <w:lang w:val="ru"/>
              </w:rPr>
              <w:t>Ответчик</w:t>
            </w:r>
            <w:r w:rsidRPr="00532A5B">
              <w:rPr>
                <w:rFonts w:ascii="Arial" w:hAnsi="Arial" w:cs="Arial"/>
                <w:sz w:val="22"/>
                <w:szCs w:val="22"/>
                <w:lang w:val="ru"/>
              </w:rPr>
              <w:tab/>
            </w:r>
            <w:r w:rsidRPr="00532A5B">
              <w:rPr>
                <w:rFonts w:ascii="Arial" w:hAnsi="Arial" w:cs="Arial"/>
                <w:i/>
                <w:iCs/>
                <w:sz w:val="22"/>
                <w:szCs w:val="22"/>
                <w:lang w:val="ru"/>
              </w:rPr>
              <w:t xml:space="preserve">Дата </w:t>
            </w:r>
            <w:r w:rsidR="00532A5B">
              <w:rPr>
                <w:rFonts w:ascii="Arial" w:hAnsi="Arial" w:cs="Arial"/>
                <w:i/>
                <w:iCs/>
                <w:sz w:val="22"/>
                <w:szCs w:val="22"/>
              </w:rPr>
              <w:tab/>
            </w:r>
            <w:r w:rsidRPr="00532A5B">
              <w:rPr>
                <w:rFonts w:ascii="Arial" w:hAnsi="Arial" w:cs="Arial"/>
                <w:i/>
                <w:iCs/>
                <w:sz w:val="22"/>
                <w:szCs w:val="22"/>
                <w:lang w:val="ru"/>
              </w:rPr>
              <w:t>рождения</w:t>
            </w:r>
          </w:p>
        </w:tc>
        <w:tc>
          <w:tcPr>
            <w:tcW w:w="3960" w:type="dxa"/>
            <w:tcBorders>
              <w:bottom w:val="single" w:sz="18" w:space="0" w:color="auto"/>
            </w:tcBorders>
          </w:tcPr>
          <w:p w14:paraId="5B1AFA8C" w14:textId="77777777" w:rsidR="006A2813" w:rsidRPr="00532A5B" w:rsidRDefault="00A01208" w:rsidP="001D7E7F">
            <w:pPr>
              <w:tabs>
                <w:tab w:val="left" w:pos="-720"/>
                <w:tab w:val="left" w:pos="3621"/>
              </w:tabs>
              <w:spacing w:before="120"/>
              <w:rPr>
                <w:rFonts w:ascii="Arial" w:hAnsi="Arial" w:cs="Arial"/>
                <w:b/>
                <w:sz w:val="22"/>
                <w:szCs w:val="22"/>
                <w:u w:val="single"/>
              </w:rPr>
            </w:pPr>
            <w:r w:rsidRPr="00532A5B">
              <w:rPr>
                <w:rFonts w:ascii="Arial" w:hAnsi="Arial" w:cs="Arial"/>
                <w:b/>
                <w:bCs/>
                <w:sz w:val="22"/>
                <w:szCs w:val="22"/>
              </w:rPr>
              <w:t>No.</w:t>
            </w:r>
            <w:r w:rsidRPr="00532A5B">
              <w:rPr>
                <w:rFonts w:ascii="Arial" w:hAnsi="Arial" w:cs="Arial"/>
                <w:b/>
                <w:bCs/>
                <w:sz w:val="22"/>
                <w:szCs w:val="22"/>
                <w:u w:val="single"/>
              </w:rPr>
              <w:tab/>
            </w:r>
          </w:p>
          <w:p w14:paraId="0EA222DB" w14:textId="7A55EB54" w:rsidR="00A01208" w:rsidRPr="00532A5B" w:rsidRDefault="006A2813" w:rsidP="001D7E7F">
            <w:pPr>
              <w:tabs>
                <w:tab w:val="left" w:pos="-720"/>
                <w:tab w:val="left" w:pos="3621"/>
              </w:tabs>
              <w:rPr>
                <w:rFonts w:ascii="Arial" w:hAnsi="Arial" w:cs="Arial"/>
                <w:b/>
                <w:i/>
                <w:iCs/>
                <w:sz w:val="22"/>
                <w:szCs w:val="22"/>
                <w:u w:val="single"/>
              </w:rPr>
            </w:pPr>
            <w:r w:rsidRPr="00532A5B">
              <w:rPr>
                <w:rFonts w:ascii="Arial" w:hAnsi="Arial" w:cs="Arial"/>
                <w:b/>
                <w:bCs/>
                <w:i/>
                <w:iCs/>
                <w:sz w:val="22"/>
                <w:szCs w:val="22"/>
                <w:lang w:val="ru"/>
              </w:rPr>
              <w:t>№</w:t>
            </w:r>
          </w:p>
          <w:p w14:paraId="535A57E6" w14:textId="77777777" w:rsidR="006A2813" w:rsidRPr="00532A5B" w:rsidRDefault="00D86F9C" w:rsidP="001D7E7F">
            <w:pPr>
              <w:tabs>
                <w:tab w:val="left" w:pos="-720"/>
              </w:tabs>
              <w:spacing w:before="120"/>
              <w:rPr>
                <w:rFonts w:ascii="Arial" w:hAnsi="Arial" w:cs="Arial"/>
                <w:b/>
                <w:sz w:val="22"/>
                <w:szCs w:val="22"/>
              </w:rPr>
            </w:pPr>
            <w:r w:rsidRPr="00532A5B">
              <w:rPr>
                <w:rFonts w:ascii="Arial" w:hAnsi="Arial" w:cs="Arial"/>
                <w:b/>
                <w:bCs/>
                <w:sz w:val="22"/>
                <w:szCs w:val="22"/>
              </w:rPr>
              <w:t>Extreme Risk Protection Order</w:t>
            </w:r>
          </w:p>
          <w:p w14:paraId="439ECAE7" w14:textId="2E4E891A" w:rsidR="00FC585E" w:rsidRPr="00532A5B" w:rsidRDefault="006A2813" w:rsidP="001D7E7F">
            <w:pPr>
              <w:tabs>
                <w:tab w:val="left" w:pos="-720"/>
              </w:tabs>
              <w:rPr>
                <w:rFonts w:ascii="Arial" w:hAnsi="Arial" w:cs="Arial"/>
                <w:b/>
                <w:i/>
                <w:iCs/>
                <w:sz w:val="22"/>
                <w:szCs w:val="22"/>
              </w:rPr>
            </w:pPr>
            <w:r w:rsidRPr="00532A5B">
              <w:rPr>
                <w:rFonts w:ascii="Arial" w:hAnsi="Arial" w:cs="Arial"/>
                <w:b/>
                <w:bCs/>
                <w:i/>
                <w:iCs/>
                <w:sz w:val="22"/>
                <w:szCs w:val="22"/>
                <w:lang w:val="ru"/>
              </w:rPr>
              <w:t xml:space="preserve">Защитный приказ в связи с чрезвычайной опасностью </w:t>
            </w:r>
          </w:p>
          <w:p w14:paraId="30306562" w14:textId="77777777" w:rsidR="006A2813" w:rsidRPr="00532A5B" w:rsidRDefault="00D86F9C" w:rsidP="001D7E7F">
            <w:pPr>
              <w:tabs>
                <w:tab w:val="left" w:pos="-720"/>
              </w:tabs>
              <w:spacing w:before="120"/>
              <w:rPr>
                <w:rFonts w:ascii="Arial" w:hAnsi="Arial" w:cs="Arial"/>
                <w:b/>
                <w:sz w:val="22"/>
                <w:szCs w:val="22"/>
              </w:rPr>
            </w:pPr>
            <w:r w:rsidRPr="00532A5B">
              <w:rPr>
                <w:rFonts w:ascii="Arial" w:hAnsi="Arial" w:cs="Arial"/>
                <w:b/>
                <w:bCs/>
                <w:sz w:val="22"/>
                <w:szCs w:val="22"/>
              </w:rPr>
              <w:t>(XRPO)</w:t>
            </w:r>
          </w:p>
          <w:p w14:paraId="3DDAE333" w14:textId="6E1029AD" w:rsidR="00FC585E" w:rsidRPr="00532A5B" w:rsidRDefault="006A2813" w:rsidP="001D7E7F">
            <w:pPr>
              <w:tabs>
                <w:tab w:val="left" w:pos="-720"/>
              </w:tabs>
              <w:rPr>
                <w:rFonts w:ascii="Arial" w:hAnsi="Arial" w:cs="Arial"/>
                <w:b/>
                <w:i/>
                <w:iCs/>
                <w:sz w:val="22"/>
                <w:szCs w:val="22"/>
              </w:rPr>
            </w:pPr>
            <w:r w:rsidRPr="00532A5B">
              <w:rPr>
                <w:rFonts w:ascii="Arial" w:hAnsi="Arial" w:cs="Arial"/>
                <w:b/>
                <w:bCs/>
                <w:i/>
                <w:iCs/>
                <w:sz w:val="22"/>
                <w:szCs w:val="22"/>
                <w:lang w:val="ru"/>
              </w:rPr>
              <w:t>(XRPO)</w:t>
            </w:r>
          </w:p>
          <w:p w14:paraId="3150AF4A" w14:textId="77777777" w:rsidR="006A2813" w:rsidRPr="00532A5B" w:rsidRDefault="002A0EB5" w:rsidP="001D7E7F">
            <w:pPr>
              <w:tabs>
                <w:tab w:val="left" w:pos="-720"/>
              </w:tabs>
              <w:spacing w:before="120"/>
              <w:rPr>
                <w:rFonts w:ascii="Arial" w:hAnsi="Arial" w:cs="Arial"/>
                <w:b/>
                <w:sz w:val="22"/>
                <w:szCs w:val="22"/>
              </w:rPr>
            </w:pPr>
            <w:r w:rsidRPr="00532A5B">
              <w:rPr>
                <w:rFonts w:ascii="Arial" w:hAnsi="Arial" w:cs="Arial"/>
                <w:b/>
                <w:bCs/>
                <w:sz w:val="22"/>
                <w:szCs w:val="22"/>
              </w:rPr>
              <w:t>[  ] Renewal (ORRXRPO)</w:t>
            </w:r>
          </w:p>
          <w:p w14:paraId="114AE8DB" w14:textId="30948BF1" w:rsidR="00FC585E" w:rsidRPr="00532A5B" w:rsidRDefault="00E44B81" w:rsidP="001D7E7F">
            <w:pPr>
              <w:tabs>
                <w:tab w:val="left" w:pos="-720"/>
              </w:tabs>
              <w:rPr>
                <w:rFonts w:ascii="Arial" w:hAnsi="Arial" w:cs="Arial"/>
                <w:i/>
                <w:iCs/>
                <w:sz w:val="22"/>
                <w:szCs w:val="22"/>
              </w:rPr>
            </w:pPr>
            <w:r w:rsidRPr="00532A5B">
              <w:rPr>
                <w:rFonts w:ascii="Arial" w:hAnsi="Arial" w:cs="Arial"/>
                <w:b/>
                <w:bCs/>
                <w:i/>
                <w:iCs/>
                <w:sz w:val="22"/>
                <w:szCs w:val="22"/>
              </w:rPr>
              <w:t xml:space="preserve">     </w:t>
            </w:r>
            <w:r w:rsidRPr="00532A5B">
              <w:rPr>
                <w:rFonts w:ascii="Arial" w:hAnsi="Arial" w:cs="Arial"/>
                <w:b/>
                <w:bCs/>
                <w:i/>
                <w:iCs/>
                <w:sz w:val="22"/>
                <w:szCs w:val="22"/>
                <w:lang w:val="ru"/>
              </w:rPr>
              <w:t>Продление (ORRXRPO)</w:t>
            </w:r>
          </w:p>
          <w:p w14:paraId="56865684" w14:textId="77777777" w:rsidR="006A2813" w:rsidRPr="00532A5B" w:rsidRDefault="002B4239" w:rsidP="001D7E7F">
            <w:pPr>
              <w:tabs>
                <w:tab w:val="left" w:pos="-720"/>
                <w:tab w:val="right" w:pos="3720"/>
              </w:tabs>
              <w:spacing w:before="120"/>
              <w:rPr>
                <w:rFonts w:ascii="Arial" w:hAnsi="Arial" w:cs="Arial"/>
                <w:b/>
                <w:sz w:val="22"/>
                <w:szCs w:val="22"/>
              </w:rPr>
            </w:pPr>
            <w:r w:rsidRPr="00532A5B">
              <w:rPr>
                <w:rFonts w:ascii="Arial" w:hAnsi="Arial" w:cs="Arial"/>
                <w:b/>
                <w:bCs/>
                <w:sz w:val="22"/>
                <w:szCs w:val="22"/>
              </w:rPr>
              <w:t>Compliance Hearing Date/Time:</w:t>
            </w:r>
          </w:p>
          <w:p w14:paraId="2A788667" w14:textId="24E637E0" w:rsidR="00587DB0" w:rsidRPr="00532A5B" w:rsidRDefault="006A2813" w:rsidP="001D7E7F">
            <w:pPr>
              <w:tabs>
                <w:tab w:val="left" w:pos="-720"/>
                <w:tab w:val="right" w:pos="3720"/>
              </w:tabs>
              <w:rPr>
                <w:rFonts w:ascii="Arial" w:hAnsi="Arial" w:cs="Arial"/>
                <w:i/>
                <w:iCs/>
                <w:sz w:val="20"/>
                <w:u w:val="single"/>
              </w:rPr>
            </w:pPr>
            <w:r w:rsidRPr="00532A5B">
              <w:rPr>
                <w:rFonts w:ascii="Arial" w:hAnsi="Arial" w:cs="Arial"/>
                <w:b/>
                <w:bCs/>
                <w:i/>
                <w:iCs/>
                <w:sz w:val="22"/>
                <w:szCs w:val="22"/>
                <w:lang w:val="ru"/>
              </w:rPr>
              <w:t>Дата/время слушаний по вопросам соблюдения требований:</w:t>
            </w:r>
          </w:p>
          <w:p w14:paraId="01D3DE6C" w14:textId="31E6B987" w:rsidR="00FC585E" w:rsidRPr="00532A5B" w:rsidRDefault="00F07B96" w:rsidP="00E44B81">
            <w:pPr>
              <w:tabs>
                <w:tab w:val="left" w:pos="-720"/>
                <w:tab w:val="right" w:pos="3720"/>
              </w:tabs>
              <w:rPr>
                <w:rFonts w:ascii="Arial" w:hAnsi="Arial" w:cs="Arial"/>
                <w:sz w:val="20"/>
                <w:u w:val="single"/>
              </w:rPr>
            </w:pPr>
            <w:r w:rsidRPr="00532A5B">
              <w:rPr>
                <w:rFonts w:ascii="Arial" w:hAnsi="Arial" w:cs="Arial"/>
                <w:sz w:val="20"/>
                <w:u w:val="single"/>
              </w:rPr>
              <w:tab/>
            </w:r>
          </w:p>
          <w:p w14:paraId="6A9F6FE0" w14:textId="77777777" w:rsidR="006A2813" w:rsidRPr="00532A5B" w:rsidRDefault="002B4239" w:rsidP="001D7E7F">
            <w:pPr>
              <w:tabs>
                <w:tab w:val="left" w:pos="-720"/>
                <w:tab w:val="left" w:pos="0"/>
                <w:tab w:val="left" w:pos="3721"/>
              </w:tabs>
              <w:spacing w:before="120"/>
              <w:rPr>
                <w:rFonts w:ascii="Arial" w:hAnsi="Arial" w:cs="Arial"/>
                <w:b/>
                <w:sz w:val="22"/>
                <w:szCs w:val="22"/>
              </w:rPr>
            </w:pPr>
            <w:r w:rsidRPr="00532A5B">
              <w:rPr>
                <w:rFonts w:ascii="Arial" w:hAnsi="Arial" w:cs="Arial"/>
                <w:sz w:val="22"/>
                <w:szCs w:val="22"/>
              </w:rPr>
              <w:t xml:space="preserve">See </w:t>
            </w:r>
            <w:r w:rsidRPr="00532A5B">
              <w:rPr>
                <w:rFonts w:ascii="Arial" w:hAnsi="Arial" w:cs="Arial"/>
                <w:b/>
                <w:bCs/>
                <w:sz w:val="22"/>
                <w:szCs w:val="22"/>
              </w:rPr>
              <w:t>How to Attend</w:t>
            </w:r>
            <w:r w:rsidRPr="00532A5B">
              <w:rPr>
                <w:rFonts w:ascii="Arial" w:hAnsi="Arial" w:cs="Arial"/>
                <w:sz w:val="22"/>
                <w:szCs w:val="22"/>
              </w:rPr>
              <w:t xml:space="preserve">, section </w:t>
            </w:r>
            <w:r w:rsidRPr="00532A5B">
              <w:rPr>
                <w:rFonts w:ascii="Arial" w:hAnsi="Arial" w:cs="Arial"/>
                <w:b/>
                <w:bCs/>
                <w:sz w:val="22"/>
                <w:szCs w:val="22"/>
              </w:rPr>
              <w:t>10</w:t>
            </w:r>
          </w:p>
          <w:p w14:paraId="3F130AD2" w14:textId="4AD0173D" w:rsidR="00FC585E" w:rsidRPr="00532A5B" w:rsidRDefault="006A2813" w:rsidP="001D7E7F">
            <w:pPr>
              <w:tabs>
                <w:tab w:val="left" w:pos="-720"/>
                <w:tab w:val="left" w:pos="0"/>
                <w:tab w:val="left" w:pos="3721"/>
              </w:tabs>
              <w:rPr>
                <w:rFonts w:ascii="Arial" w:hAnsi="Arial" w:cs="Arial"/>
                <w:i/>
                <w:iCs/>
                <w:sz w:val="22"/>
                <w:szCs w:val="22"/>
                <w:u w:val="single"/>
              </w:rPr>
            </w:pPr>
            <w:r w:rsidRPr="00532A5B">
              <w:rPr>
                <w:rFonts w:ascii="Arial" w:hAnsi="Arial" w:cs="Arial"/>
                <w:i/>
                <w:iCs/>
                <w:sz w:val="22"/>
                <w:szCs w:val="22"/>
                <w:lang w:val="ru"/>
              </w:rPr>
              <w:t xml:space="preserve">См. </w:t>
            </w:r>
            <w:r w:rsidRPr="00532A5B">
              <w:rPr>
                <w:rFonts w:ascii="Arial" w:hAnsi="Arial" w:cs="Arial"/>
                <w:b/>
                <w:bCs/>
                <w:i/>
                <w:iCs/>
                <w:sz w:val="22"/>
                <w:szCs w:val="22"/>
                <w:lang w:val="ru"/>
              </w:rPr>
              <w:t>Как посетить слушание</w:t>
            </w:r>
            <w:r w:rsidRPr="00532A5B">
              <w:rPr>
                <w:rFonts w:ascii="Arial" w:hAnsi="Arial" w:cs="Arial"/>
                <w:i/>
                <w:iCs/>
                <w:sz w:val="22"/>
                <w:szCs w:val="22"/>
                <w:lang w:val="ru"/>
              </w:rPr>
              <w:t xml:space="preserve"> в разделе </w:t>
            </w:r>
            <w:r w:rsidRPr="00532A5B">
              <w:rPr>
                <w:rFonts w:ascii="Arial" w:hAnsi="Arial" w:cs="Arial"/>
                <w:b/>
                <w:bCs/>
                <w:i/>
                <w:iCs/>
                <w:sz w:val="22"/>
                <w:szCs w:val="22"/>
                <w:lang w:val="ru"/>
              </w:rPr>
              <w:t>10</w:t>
            </w:r>
          </w:p>
          <w:p w14:paraId="3109A39F" w14:textId="77777777" w:rsidR="006A2813" w:rsidRPr="00532A5B" w:rsidRDefault="00AE3C1C" w:rsidP="001D7E7F">
            <w:pPr>
              <w:tabs>
                <w:tab w:val="left" w:pos="-720"/>
                <w:tab w:val="left" w:pos="0"/>
                <w:tab w:val="left" w:pos="3660"/>
              </w:tabs>
              <w:spacing w:before="120"/>
              <w:rPr>
                <w:rFonts w:ascii="Arial" w:hAnsi="Arial" w:cs="Arial"/>
                <w:b/>
                <w:sz w:val="22"/>
                <w:szCs w:val="22"/>
              </w:rPr>
            </w:pPr>
            <w:r w:rsidRPr="00532A5B">
              <w:rPr>
                <w:rFonts w:ascii="Arial" w:hAnsi="Arial" w:cs="Arial"/>
                <w:sz w:val="22"/>
                <w:szCs w:val="22"/>
              </w:rPr>
              <w:t xml:space="preserve">Clerk's Action Required: </w:t>
            </w:r>
            <w:r w:rsidRPr="00532A5B">
              <w:rPr>
                <w:rFonts w:ascii="Arial" w:hAnsi="Arial" w:cs="Arial"/>
                <w:b/>
                <w:bCs/>
                <w:sz w:val="22"/>
                <w:szCs w:val="22"/>
              </w:rPr>
              <w:t>6, 7, 8, 9</w:t>
            </w:r>
          </w:p>
          <w:p w14:paraId="5892F7F3" w14:textId="04C17F17" w:rsidR="00FC585E" w:rsidRPr="00532A5B" w:rsidRDefault="006A2813" w:rsidP="001D7E7F">
            <w:pPr>
              <w:tabs>
                <w:tab w:val="left" w:pos="-720"/>
                <w:tab w:val="left" w:pos="0"/>
                <w:tab w:val="left" w:pos="3660"/>
              </w:tabs>
              <w:spacing w:after="60"/>
              <w:rPr>
                <w:rFonts w:ascii="Arial" w:hAnsi="Arial" w:cs="Arial"/>
                <w:b/>
                <w:i/>
                <w:iCs/>
                <w:sz w:val="22"/>
                <w:szCs w:val="22"/>
              </w:rPr>
            </w:pPr>
            <w:r w:rsidRPr="00532A5B">
              <w:rPr>
                <w:rFonts w:ascii="Arial" w:hAnsi="Arial" w:cs="Arial"/>
                <w:i/>
                <w:iCs/>
                <w:sz w:val="22"/>
                <w:szCs w:val="22"/>
                <w:lang w:val="ru"/>
              </w:rPr>
              <w:t xml:space="preserve">Необходимо действие секретаря суда: </w:t>
            </w:r>
            <w:r w:rsidRPr="00532A5B">
              <w:rPr>
                <w:rFonts w:ascii="Arial" w:hAnsi="Arial" w:cs="Arial"/>
                <w:b/>
                <w:bCs/>
                <w:i/>
                <w:iCs/>
                <w:sz w:val="22"/>
                <w:szCs w:val="22"/>
                <w:lang w:val="ru"/>
              </w:rPr>
              <w:t>6, 7, 8, 9</w:t>
            </w:r>
          </w:p>
        </w:tc>
      </w:tr>
    </w:tbl>
    <w:p w14:paraId="41218A84" w14:textId="77777777" w:rsidR="006A2813" w:rsidRPr="00532A5B" w:rsidRDefault="00715263" w:rsidP="001D7E7F">
      <w:pPr>
        <w:spacing w:before="120"/>
        <w:jc w:val="center"/>
        <w:rPr>
          <w:rFonts w:ascii="Arial" w:hAnsi="Arial" w:cs="Arial"/>
          <w:b/>
          <w:sz w:val="28"/>
          <w:szCs w:val="28"/>
        </w:rPr>
      </w:pPr>
      <w:r w:rsidRPr="00532A5B">
        <w:rPr>
          <w:rFonts w:ascii="Arial" w:hAnsi="Arial" w:cs="Arial"/>
          <w:b/>
          <w:bCs/>
          <w:sz w:val="28"/>
          <w:szCs w:val="28"/>
        </w:rPr>
        <w:t>Extreme Risk Protection Order</w:t>
      </w:r>
    </w:p>
    <w:p w14:paraId="6E35E6FE" w14:textId="2D45053C" w:rsidR="00715263" w:rsidRPr="00532A5B" w:rsidRDefault="006A2813" w:rsidP="001D7E7F">
      <w:pPr>
        <w:jc w:val="center"/>
        <w:rPr>
          <w:rFonts w:ascii="Arial" w:hAnsi="Arial" w:cs="Arial"/>
          <w:b/>
          <w:i/>
          <w:iCs/>
          <w:szCs w:val="24"/>
        </w:rPr>
      </w:pPr>
      <w:r w:rsidRPr="00532A5B">
        <w:rPr>
          <w:rFonts w:ascii="Arial" w:hAnsi="Arial" w:cs="Arial"/>
          <w:b/>
          <w:bCs/>
          <w:i/>
          <w:iCs/>
          <w:sz w:val="28"/>
          <w:szCs w:val="28"/>
          <w:lang w:val="ru"/>
        </w:rPr>
        <w:t>Защитный приказ в связи с чрезвычайной опасностью</w:t>
      </w:r>
    </w:p>
    <w:p w14:paraId="4EB2C733" w14:textId="77777777" w:rsidR="006A2813" w:rsidRPr="00532A5B" w:rsidRDefault="00D86F9C" w:rsidP="001D7E7F">
      <w:pPr>
        <w:spacing w:before="120"/>
        <w:rPr>
          <w:rFonts w:ascii="Arial" w:hAnsi="Arial" w:cs="Arial"/>
          <w:sz w:val="22"/>
          <w:szCs w:val="22"/>
        </w:rPr>
      </w:pPr>
      <w:r w:rsidRPr="00532A5B">
        <w:rPr>
          <w:rFonts w:ascii="Arial" w:hAnsi="Arial" w:cs="Arial"/>
          <w:b/>
          <w:bCs/>
          <w:sz w:val="22"/>
          <w:szCs w:val="22"/>
        </w:rPr>
        <w:t>Warning to Respondent!</w:t>
      </w:r>
      <w:r w:rsidRPr="00532A5B">
        <w:rPr>
          <w:rFonts w:ascii="Arial" w:hAnsi="Arial" w:cs="Arial"/>
          <w:sz w:val="22"/>
          <w:szCs w:val="22"/>
        </w:rPr>
        <w:t xml:space="preserve"> You are prohibited from having a firearm in your custody or control, or from purchasing, accessing, possessing, or receiving, or attempting to purchase or receive any firearm or a concealed pistol license. You must surrender any and all firearms including but not limited to firearms as described below. Under RCW 7.105.460(2), if you violate this order, you may be charged with a crime and you may not be able to have a firearm for at least 5 more years after this order expires.</w:t>
      </w:r>
    </w:p>
    <w:p w14:paraId="2118B036" w14:textId="024D20C7" w:rsidR="00FC585E" w:rsidRPr="00532A5B" w:rsidRDefault="006A2813" w:rsidP="001D7E7F">
      <w:pPr>
        <w:spacing w:after="120"/>
        <w:rPr>
          <w:rFonts w:ascii="Arial" w:hAnsi="Arial" w:cs="Arial"/>
          <w:i/>
          <w:iCs/>
          <w:sz w:val="22"/>
          <w:szCs w:val="22"/>
          <w:lang w:val="ru"/>
        </w:rPr>
      </w:pPr>
      <w:r w:rsidRPr="00532A5B">
        <w:rPr>
          <w:rFonts w:ascii="Arial" w:hAnsi="Arial" w:cs="Arial"/>
          <w:b/>
          <w:bCs/>
          <w:i/>
          <w:iCs/>
          <w:sz w:val="22"/>
          <w:szCs w:val="22"/>
          <w:lang w:val="ru"/>
        </w:rPr>
        <w:t>Внимание ответчику!</w:t>
      </w:r>
      <w:r w:rsidRPr="00532A5B">
        <w:rPr>
          <w:rFonts w:ascii="Arial" w:hAnsi="Arial" w:cs="Arial"/>
          <w:i/>
          <w:iCs/>
          <w:sz w:val="22"/>
          <w:szCs w:val="22"/>
          <w:lang w:val="ru"/>
        </w:rPr>
        <w:t xml:space="preserve"> Вам запрещено иметь огнестрельное оружие в своем распоряжении или под своим контролем, а также приобретать, иметь доступ, </w:t>
      </w:r>
      <w:r w:rsidRPr="00532A5B">
        <w:rPr>
          <w:rFonts w:ascii="Arial" w:hAnsi="Arial" w:cs="Arial"/>
          <w:i/>
          <w:iCs/>
          <w:sz w:val="22"/>
          <w:szCs w:val="22"/>
          <w:lang w:val="ru"/>
        </w:rPr>
        <w:lastRenderedPageBreak/>
        <w:t>владеть, получать или пытаться приобрести или получить любое огнестрельное оружие или лицензию на скрытое ношение пистолета. Вы обязаны сдать все огнестрельное оружие, включая, помимо прочего, огнестрельное оружие, описанное ниже. Согласно RCW 7.105.460(2), если вы нарушите этот приказ, вас могут обвинить в совершении преступления, и вы не сможете иметь огнестрельное оружие еще как минимум 5 лет после истечения срока действия этого приказа.</w:t>
      </w:r>
    </w:p>
    <w:p w14:paraId="6682BEE4" w14:textId="77777777" w:rsidR="006A2813" w:rsidRPr="00532A5B" w:rsidRDefault="00D86F9C" w:rsidP="001D7E7F">
      <w:pPr>
        <w:rPr>
          <w:rFonts w:ascii="Arial" w:hAnsi="Arial" w:cs="Arial"/>
          <w:b/>
          <w:i/>
          <w:sz w:val="22"/>
          <w:szCs w:val="22"/>
        </w:rPr>
      </w:pPr>
      <w:r w:rsidRPr="00532A5B">
        <w:rPr>
          <w:rFonts w:ascii="Arial" w:hAnsi="Arial" w:cs="Arial"/>
          <w:b/>
          <w:bCs/>
          <w:i/>
          <w:iCs/>
          <w:sz w:val="22"/>
          <w:szCs w:val="22"/>
        </w:rPr>
        <w:t>You have the sole responsibility to not violate this order. Only the court may change this order and only after written application.</w:t>
      </w:r>
    </w:p>
    <w:p w14:paraId="4B2CC296" w14:textId="5C68254B" w:rsidR="00FC585E" w:rsidRPr="00532A5B" w:rsidRDefault="006A2813" w:rsidP="001D7E7F">
      <w:pPr>
        <w:rPr>
          <w:rFonts w:ascii="Arial" w:hAnsi="Arial" w:cs="Arial"/>
          <w:b/>
          <w:i/>
          <w:iCs/>
          <w:sz w:val="22"/>
          <w:szCs w:val="22"/>
          <w:lang w:val="ru"/>
        </w:rPr>
      </w:pPr>
      <w:r w:rsidRPr="00532A5B">
        <w:rPr>
          <w:rFonts w:ascii="Arial" w:hAnsi="Arial" w:cs="Arial"/>
          <w:b/>
          <w:bCs/>
          <w:i/>
          <w:iCs/>
          <w:sz w:val="22"/>
          <w:szCs w:val="22"/>
          <w:lang w:val="ru"/>
        </w:rPr>
        <w:t>Только вы несете ответственность за ненарушение данного приказа. Изменить этот приказ может только суд и только после письменного заявления.</w:t>
      </w:r>
    </w:p>
    <w:p w14:paraId="2226D2A8" w14:textId="77777777" w:rsidR="006A2813" w:rsidRPr="00532A5B" w:rsidRDefault="00D86F9C" w:rsidP="001D7E7F">
      <w:pPr>
        <w:tabs>
          <w:tab w:val="left" w:pos="-720"/>
          <w:tab w:val="left" w:pos="6030"/>
        </w:tabs>
        <w:spacing w:before="120"/>
        <w:ind w:right="86"/>
        <w:rPr>
          <w:rFonts w:ascii="Arial" w:hAnsi="Arial" w:cs="Arial"/>
          <w:b/>
          <w:sz w:val="22"/>
          <w:szCs w:val="22"/>
          <w:lang w:val="ru"/>
        </w:rPr>
      </w:pPr>
      <w:r w:rsidRPr="00532A5B">
        <w:rPr>
          <w:rFonts w:ascii="Arial" w:hAnsi="Arial" w:cs="Arial"/>
          <w:b/>
          <w:bCs/>
          <w:sz w:val="22"/>
          <w:szCs w:val="22"/>
        </w:rPr>
        <w:t>Respondent</w:t>
      </w:r>
      <w:r w:rsidRPr="00532A5B">
        <w:rPr>
          <w:rFonts w:ascii="Arial" w:hAnsi="Arial" w:cs="Arial"/>
          <w:b/>
          <w:bCs/>
          <w:sz w:val="22"/>
          <w:szCs w:val="22"/>
          <w:lang w:val="ru"/>
        </w:rPr>
        <w:t>’</w:t>
      </w:r>
      <w:r w:rsidRPr="00532A5B">
        <w:rPr>
          <w:rFonts w:ascii="Arial" w:hAnsi="Arial" w:cs="Arial"/>
          <w:b/>
          <w:bCs/>
          <w:sz w:val="22"/>
          <w:szCs w:val="22"/>
        </w:rPr>
        <w:t>s</w:t>
      </w:r>
      <w:r w:rsidRPr="00532A5B">
        <w:rPr>
          <w:rFonts w:ascii="Arial" w:hAnsi="Arial" w:cs="Arial"/>
          <w:b/>
          <w:bCs/>
          <w:sz w:val="22"/>
          <w:szCs w:val="22"/>
          <w:lang w:val="ru"/>
        </w:rPr>
        <w:t xml:space="preserve"> </w:t>
      </w:r>
      <w:r w:rsidRPr="00532A5B">
        <w:rPr>
          <w:rFonts w:ascii="Arial" w:hAnsi="Arial" w:cs="Arial"/>
          <w:b/>
          <w:bCs/>
          <w:sz w:val="22"/>
          <w:szCs w:val="22"/>
        </w:rPr>
        <w:t>Distinguishing</w:t>
      </w:r>
      <w:r w:rsidRPr="00532A5B">
        <w:rPr>
          <w:rFonts w:ascii="Arial" w:hAnsi="Arial" w:cs="Arial"/>
          <w:b/>
          <w:bCs/>
          <w:sz w:val="22"/>
          <w:szCs w:val="22"/>
          <w:lang w:val="ru"/>
        </w:rPr>
        <w:t xml:space="preserve"> </w:t>
      </w:r>
      <w:r w:rsidRPr="00532A5B">
        <w:rPr>
          <w:rFonts w:ascii="Arial" w:hAnsi="Arial" w:cs="Arial"/>
          <w:b/>
          <w:bCs/>
          <w:sz w:val="22"/>
          <w:szCs w:val="22"/>
        </w:rPr>
        <w:t>Features</w:t>
      </w:r>
      <w:r w:rsidRPr="00532A5B">
        <w:rPr>
          <w:rFonts w:ascii="Arial" w:hAnsi="Arial" w:cs="Arial"/>
          <w:b/>
          <w:bCs/>
          <w:sz w:val="22"/>
          <w:szCs w:val="22"/>
          <w:lang w:val="ru"/>
        </w:rPr>
        <w:t>:</w:t>
      </w:r>
      <w:r w:rsidRPr="00532A5B">
        <w:rPr>
          <w:rFonts w:ascii="Arial" w:hAnsi="Arial" w:cs="Arial"/>
          <w:b/>
          <w:bCs/>
          <w:sz w:val="22"/>
          <w:szCs w:val="22"/>
          <w:lang w:val="ru"/>
        </w:rPr>
        <w:tab/>
      </w:r>
      <w:r w:rsidRPr="00532A5B">
        <w:rPr>
          <w:rFonts w:ascii="Arial" w:hAnsi="Arial" w:cs="Arial"/>
          <w:b/>
          <w:bCs/>
          <w:sz w:val="22"/>
          <w:szCs w:val="22"/>
        </w:rPr>
        <w:t>Respondent</w:t>
      </w:r>
      <w:r w:rsidRPr="00532A5B">
        <w:rPr>
          <w:rFonts w:ascii="Arial" w:hAnsi="Arial" w:cs="Arial"/>
          <w:b/>
          <w:bCs/>
          <w:sz w:val="22"/>
          <w:szCs w:val="22"/>
          <w:lang w:val="ru"/>
        </w:rPr>
        <w:t xml:space="preserve"> </w:t>
      </w:r>
      <w:r w:rsidRPr="00532A5B">
        <w:rPr>
          <w:rFonts w:ascii="Arial" w:hAnsi="Arial" w:cs="Arial"/>
          <w:b/>
          <w:bCs/>
          <w:sz w:val="22"/>
          <w:szCs w:val="22"/>
        </w:rPr>
        <w:t>Identifiers</w:t>
      </w:r>
    </w:p>
    <w:p w14:paraId="047D87CA" w14:textId="52CF099C" w:rsidR="00FC585E" w:rsidRPr="00532A5B" w:rsidRDefault="006A2813" w:rsidP="001D7E7F">
      <w:pPr>
        <w:tabs>
          <w:tab w:val="left" w:pos="-720"/>
          <w:tab w:val="left" w:pos="6030"/>
        </w:tabs>
        <w:ind w:right="86"/>
        <w:rPr>
          <w:rFonts w:ascii="Arial" w:hAnsi="Arial" w:cs="Arial"/>
          <w:i/>
          <w:iCs/>
          <w:sz w:val="22"/>
          <w:szCs w:val="22"/>
          <w:lang w:val="ru"/>
        </w:rPr>
      </w:pPr>
      <w:r w:rsidRPr="00532A5B">
        <w:rPr>
          <w:rFonts w:ascii="Arial" w:hAnsi="Arial" w:cs="Arial"/>
          <w:b/>
          <w:bCs/>
          <w:i/>
          <w:iCs/>
          <w:sz w:val="22"/>
          <w:szCs w:val="22"/>
          <w:lang w:val="ru"/>
        </w:rPr>
        <w:t>Отличительные особенности ответчика:</w:t>
      </w:r>
      <w:r w:rsidRPr="00532A5B">
        <w:rPr>
          <w:rFonts w:ascii="Arial" w:hAnsi="Arial" w:cs="Arial"/>
          <w:sz w:val="22"/>
          <w:szCs w:val="22"/>
          <w:lang w:val="ru"/>
        </w:rPr>
        <w:tab/>
      </w:r>
      <w:r w:rsidRPr="00532A5B">
        <w:rPr>
          <w:rFonts w:ascii="Arial" w:hAnsi="Arial" w:cs="Arial"/>
          <w:b/>
          <w:bCs/>
          <w:i/>
          <w:iCs/>
          <w:sz w:val="22"/>
          <w:szCs w:val="22"/>
          <w:lang w:val="ru"/>
        </w:rPr>
        <w:t xml:space="preserve">Идентификаторы </w:t>
      </w:r>
      <w:r w:rsidR="00532A5B">
        <w:rPr>
          <w:rFonts w:ascii="Arial" w:hAnsi="Arial" w:cs="Arial"/>
          <w:b/>
          <w:bCs/>
          <w:i/>
          <w:iCs/>
          <w:sz w:val="22"/>
          <w:szCs w:val="22"/>
        </w:rPr>
        <w:tab/>
      </w:r>
      <w:r w:rsidRPr="00532A5B">
        <w:rPr>
          <w:rFonts w:ascii="Arial" w:hAnsi="Arial" w:cs="Arial"/>
          <w:b/>
          <w:bCs/>
          <w:i/>
          <w:iCs/>
          <w:sz w:val="22"/>
          <w:szCs w:val="22"/>
          <w:lang w:val="ru"/>
        </w:rPr>
        <w:t>ответчика</w:t>
      </w:r>
    </w:p>
    <w:tbl>
      <w:tblPr>
        <w:tblW w:w="934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3"/>
        <w:gridCol w:w="257"/>
        <w:gridCol w:w="1084"/>
        <w:gridCol w:w="1997"/>
        <w:gridCol w:w="1204"/>
      </w:tblGrid>
      <w:tr w:rsidR="00FC585E" w:rsidRPr="00532A5B" w14:paraId="6AAA724C" w14:textId="77777777" w:rsidTr="00587DB0">
        <w:trPr>
          <w:trHeight w:val="143"/>
        </w:trPr>
        <w:tc>
          <w:tcPr>
            <w:tcW w:w="4950" w:type="dxa"/>
            <w:vMerge w:val="restart"/>
            <w:tcBorders>
              <w:top w:val="nil"/>
              <w:left w:val="nil"/>
              <w:bottom w:val="nil"/>
              <w:right w:val="nil"/>
            </w:tcBorders>
            <w:shd w:val="clear" w:color="auto" w:fill="auto"/>
          </w:tcPr>
          <w:p w14:paraId="60E83504" w14:textId="5BD6391D" w:rsidR="00733674" w:rsidRPr="00532A5B" w:rsidRDefault="00733674" w:rsidP="00E44B81">
            <w:pPr>
              <w:tabs>
                <w:tab w:val="left" w:pos="-720"/>
                <w:tab w:val="left" w:pos="4192"/>
              </w:tabs>
              <w:spacing w:line="300" w:lineRule="atLeast"/>
              <w:rPr>
                <w:rFonts w:ascii="Arial" w:hAnsi="Arial" w:cs="Arial"/>
                <w:sz w:val="22"/>
                <w:szCs w:val="22"/>
                <w:u w:val="single"/>
                <w:lang w:val="ru"/>
              </w:rPr>
            </w:pPr>
            <w:r w:rsidRPr="00532A5B">
              <w:rPr>
                <w:rFonts w:ascii="Arial" w:hAnsi="Arial" w:cs="Arial"/>
                <w:sz w:val="22"/>
                <w:szCs w:val="22"/>
                <w:u w:val="single"/>
                <w:lang w:val="ru"/>
              </w:rPr>
              <w:tab/>
            </w:r>
          </w:p>
          <w:p w14:paraId="6143B962" w14:textId="04C90C47" w:rsidR="00733674" w:rsidRPr="00532A5B" w:rsidRDefault="00733674" w:rsidP="00E44B81">
            <w:pPr>
              <w:tabs>
                <w:tab w:val="left" w:pos="-720"/>
                <w:tab w:val="left" w:pos="4192"/>
              </w:tabs>
              <w:spacing w:line="300" w:lineRule="atLeast"/>
              <w:rPr>
                <w:rFonts w:ascii="Arial" w:hAnsi="Arial" w:cs="Arial"/>
                <w:sz w:val="22"/>
                <w:szCs w:val="22"/>
                <w:u w:val="single"/>
                <w:lang w:val="ru"/>
              </w:rPr>
            </w:pPr>
            <w:r w:rsidRPr="00532A5B">
              <w:rPr>
                <w:rFonts w:ascii="Arial" w:hAnsi="Arial" w:cs="Arial"/>
                <w:sz w:val="22"/>
                <w:szCs w:val="22"/>
                <w:u w:val="single"/>
                <w:lang w:val="ru"/>
              </w:rPr>
              <w:tab/>
            </w:r>
          </w:p>
          <w:p w14:paraId="54B5EF9E" w14:textId="648319A2" w:rsidR="00733674" w:rsidRPr="00532A5B" w:rsidRDefault="00733674" w:rsidP="00E44B81">
            <w:pPr>
              <w:tabs>
                <w:tab w:val="left" w:pos="-720"/>
                <w:tab w:val="left" w:pos="4192"/>
              </w:tabs>
              <w:spacing w:line="300" w:lineRule="atLeast"/>
              <w:rPr>
                <w:rFonts w:ascii="Arial" w:hAnsi="Arial" w:cs="Arial"/>
                <w:sz w:val="22"/>
                <w:szCs w:val="22"/>
                <w:u w:val="single"/>
                <w:lang w:val="ru"/>
              </w:rPr>
            </w:pPr>
            <w:r w:rsidRPr="00532A5B">
              <w:rPr>
                <w:rFonts w:ascii="Arial" w:hAnsi="Arial" w:cs="Arial"/>
                <w:sz w:val="22"/>
                <w:szCs w:val="22"/>
                <w:u w:val="single"/>
                <w:lang w:val="ru"/>
              </w:rPr>
              <w:tab/>
            </w:r>
          </w:p>
          <w:p w14:paraId="5ECEF758" w14:textId="3A1BC667" w:rsidR="00FC585E" w:rsidRPr="00532A5B" w:rsidRDefault="00511557" w:rsidP="00E44B81">
            <w:pPr>
              <w:tabs>
                <w:tab w:val="left" w:pos="-720"/>
                <w:tab w:val="left" w:pos="4192"/>
              </w:tabs>
              <w:spacing w:line="300" w:lineRule="atLeast"/>
              <w:rPr>
                <w:rFonts w:ascii="Arial" w:hAnsi="Arial" w:cs="Arial"/>
                <w:sz w:val="20"/>
                <w:u w:val="single"/>
                <w:lang w:val="ru"/>
              </w:rPr>
            </w:pPr>
            <w:r w:rsidRPr="00532A5B">
              <w:rPr>
                <w:rFonts w:ascii="Arial" w:hAnsi="Arial" w:cs="Arial"/>
                <w:sz w:val="20"/>
                <w:u w:val="single"/>
                <w:lang w:val="ru"/>
              </w:rPr>
              <w:tab/>
            </w:r>
          </w:p>
        </w:tc>
        <w:tc>
          <w:tcPr>
            <w:tcW w:w="270" w:type="dxa"/>
            <w:vMerge w:val="restart"/>
            <w:tcBorders>
              <w:top w:val="nil"/>
              <w:left w:val="nil"/>
              <w:bottom w:val="nil"/>
              <w:right w:val="single" w:sz="24" w:space="0" w:color="auto"/>
            </w:tcBorders>
          </w:tcPr>
          <w:p w14:paraId="44F3D631" w14:textId="77777777" w:rsidR="00FC585E" w:rsidRPr="00532A5B" w:rsidRDefault="00FC585E" w:rsidP="001D7E7F">
            <w:pPr>
              <w:tabs>
                <w:tab w:val="left" w:pos="-720"/>
                <w:tab w:val="left" w:pos="9270"/>
              </w:tabs>
              <w:rPr>
                <w:rFonts w:ascii="Arial" w:hAnsi="Arial" w:cs="Arial"/>
                <w:b/>
                <w:sz w:val="22"/>
                <w:szCs w:val="22"/>
                <w:u w:val="single"/>
                <w:lang w:val="ru"/>
              </w:rPr>
            </w:pPr>
          </w:p>
        </w:tc>
        <w:tc>
          <w:tcPr>
            <w:tcW w:w="1170" w:type="dxa"/>
            <w:tcBorders>
              <w:top w:val="single" w:sz="24" w:space="0" w:color="auto"/>
              <w:left w:val="single" w:sz="24" w:space="0" w:color="auto"/>
              <w:bottom w:val="single" w:sz="4" w:space="0" w:color="auto"/>
            </w:tcBorders>
          </w:tcPr>
          <w:p w14:paraId="058A10FF" w14:textId="77777777" w:rsidR="006A2813" w:rsidRPr="00532A5B" w:rsidRDefault="00D86F9C" w:rsidP="001D7E7F">
            <w:pPr>
              <w:tabs>
                <w:tab w:val="left" w:pos="-720"/>
                <w:tab w:val="left" w:pos="9270"/>
              </w:tabs>
              <w:jc w:val="center"/>
              <w:rPr>
                <w:rFonts w:ascii="Arial" w:hAnsi="Arial" w:cs="Arial"/>
                <w:sz w:val="22"/>
                <w:szCs w:val="22"/>
              </w:rPr>
            </w:pPr>
            <w:r w:rsidRPr="00532A5B">
              <w:rPr>
                <w:rFonts w:ascii="Arial" w:hAnsi="Arial" w:cs="Arial"/>
                <w:sz w:val="22"/>
                <w:szCs w:val="22"/>
              </w:rPr>
              <w:t>Sex</w:t>
            </w:r>
          </w:p>
          <w:p w14:paraId="596CECDE" w14:textId="1153A0C0" w:rsidR="00FC585E" w:rsidRPr="00532A5B" w:rsidRDefault="006A2813" w:rsidP="001D7E7F">
            <w:pPr>
              <w:tabs>
                <w:tab w:val="left" w:pos="-720"/>
                <w:tab w:val="left" w:pos="9270"/>
              </w:tabs>
              <w:jc w:val="center"/>
              <w:rPr>
                <w:rFonts w:ascii="Arial" w:hAnsi="Arial" w:cs="Arial"/>
                <w:i/>
                <w:iCs/>
                <w:sz w:val="22"/>
                <w:szCs w:val="22"/>
              </w:rPr>
            </w:pPr>
            <w:r w:rsidRPr="00532A5B">
              <w:rPr>
                <w:rFonts w:ascii="Arial" w:hAnsi="Arial" w:cs="Arial"/>
                <w:i/>
                <w:iCs/>
                <w:sz w:val="22"/>
                <w:szCs w:val="22"/>
                <w:lang w:val="ru"/>
              </w:rPr>
              <w:t>Пол</w:t>
            </w:r>
          </w:p>
        </w:tc>
        <w:tc>
          <w:tcPr>
            <w:tcW w:w="1530" w:type="dxa"/>
            <w:tcBorders>
              <w:top w:val="single" w:sz="24" w:space="0" w:color="auto"/>
            </w:tcBorders>
          </w:tcPr>
          <w:p w14:paraId="24950000" w14:textId="77777777" w:rsidR="006A2813" w:rsidRPr="00532A5B" w:rsidRDefault="00D86F9C" w:rsidP="001D7E7F">
            <w:pPr>
              <w:tabs>
                <w:tab w:val="left" w:pos="-720"/>
                <w:tab w:val="left" w:pos="1194"/>
                <w:tab w:val="left" w:pos="9270"/>
              </w:tabs>
              <w:jc w:val="center"/>
              <w:rPr>
                <w:rFonts w:ascii="Arial" w:hAnsi="Arial" w:cs="Arial"/>
                <w:sz w:val="22"/>
                <w:szCs w:val="22"/>
              </w:rPr>
            </w:pPr>
            <w:r w:rsidRPr="00532A5B">
              <w:rPr>
                <w:rFonts w:ascii="Arial" w:hAnsi="Arial" w:cs="Arial"/>
                <w:sz w:val="22"/>
                <w:szCs w:val="22"/>
              </w:rPr>
              <w:t>Race</w:t>
            </w:r>
          </w:p>
          <w:p w14:paraId="42C7DD09" w14:textId="50EB9AE3" w:rsidR="00FC585E" w:rsidRPr="00532A5B" w:rsidRDefault="006A2813" w:rsidP="001D7E7F">
            <w:pPr>
              <w:tabs>
                <w:tab w:val="left" w:pos="-720"/>
                <w:tab w:val="left" w:pos="1194"/>
                <w:tab w:val="left" w:pos="9270"/>
              </w:tabs>
              <w:jc w:val="center"/>
              <w:rPr>
                <w:rFonts w:ascii="Arial" w:hAnsi="Arial" w:cs="Arial"/>
                <w:i/>
                <w:iCs/>
                <w:sz w:val="22"/>
                <w:szCs w:val="22"/>
              </w:rPr>
            </w:pPr>
            <w:r w:rsidRPr="00532A5B">
              <w:rPr>
                <w:rFonts w:ascii="Arial" w:hAnsi="Arial" w:cs="Arial"/>
                <w:i/>
                <w:iCs/>
                <w:sz w:val="22"/>
                <w:szCs w:val="22"/>
                <w:lang w:val="ru"/>
              </w:rPr>
              <w:t>Расовая принадлежность</w:t>
            </w:r>
          </w:p>
        </w:tc>
        <w:tc>
          <w:tcPr>
            <w:tcW w:w="1350" w:type="dxa"/>
            <w:tcBorders>
              <w:top w:val="single" w:sz="24" w:space="0" w:color="auto"/>
              <w:bottom w:val="single" w:sz="4" w:space="0" w:color="auto"/>
              <w:right w:val="single" w:sz="24" w:space="0" w:color="auto"/>
            </w:tcBorders>
          </w:tcPr>
          <w:p w14:paraId="01BD0776" w14:textId="77777777" w:rsidR="006A2813" w:rsidRPr="00532A5B" w:rsidRDefault="00D86F9C" w:rsidP="001D7E7F">
            <w:pPr>
              <w:tabs>
                <w:tab w:val="left" w:pos="-720"/>
                <w:tab w:val="left" w:pos="9270"/>
              </w:tabs>
              <w:jc w:val="center"/>
              <w:rPr>
                <w:rFonts w:ascii="Arial" w:hAnsi="Arial" w:cs="Arial"/>
                <w:sz w:val="22"/>
                <w:szCs w:val="22"/>
              </w:rPr>
            </w:pPr>
            <w:r w:rsidRPr="00532A5B">
              <w:rPr>
                <w:rFonts w:ascii="Arial" w:hAnsi="Arial" w:cs="Arial"/>
                <w:sz w:val="22"/>
                <w:szCs w:val="22"/>
              </w:rPr>
              <w:t>Hair</w:t>
            </w:r>
          </w:p>
          <w:p w14:paraId="08777AB0" w14:textId="5068435E" w:rsidR="00FC585E" w:rsidRPr="00532A5B" w:rsidRDefault="006A2813" w:rsidP="001D7E7F">
            <w:pPr>
              <w:tabs>
                <w:tab w:val="left" w:pos="-720"/>
                <w:tab w:val="left" w:pos="9270"/>
              </w:tabs>
              <w:jc w:val="center"/>
              <w:rPr>
                <w:rFonts w:ascii="Arial" w:hAnsi="Arial" w:cs="Arial"/>
                <w:i/>
                <w:iCs/>
                <w:sz w:val="22"/>
                <w:szCs w:val="22"/>
              </w:rPr>
            </w:pPr>
            <w:r w:rsidRPr="00532A5B">
              <w:rPr>
                <w:rFonts w:ascii="Arial" w:hAnsi="Arial" w:cs="Arial"/>
                <w:i/>
                <w:iCs/>
                <w:sz w:val="22"/>
                <w:szCs w:val="22"/>
                <w:lang w:val="ru"/>
              </w:rPr>
              <w:t>Цвет волос</w:t>
            </w:r>
          </w:p>
        </w:tc>
      </w:tr>
      <w:tr w:rsidR="00FC585E" w:rsidRPr="00532A5B" w14:paraId="62E02A29" w14:textId="77777777" w:rsidTr="00587DB0">
        <w:trPr>
          <w:trHeight w:val="278"/>
        </w:trPr>
        <w:tc>
          <w:tcPr>
            <w:tcW w:w="4950" w:type="dxa"/>
            <w:vMerge/>
            <w:tcBorders>
              <w:left w:val="nil"/>
              <w:bottom w:val="nil"/>
              <w:right w:val="nil"/>
            </w:tcBorders>
            <w:shd w:val="clear" w:color="auto" w:fill="auto"/>
          </w:tcPr>
          <w:p w14:paraId="27EFCEF0" w14:textId="77777777" w:rsidR="00FC585E" w:rsidRPr="00532A5B" w:rsidRDefault="00FC585E" w:rsidP="001D7E7F">
            <w:pPr>
              <w:tabs>
                <w:tab w:val="left" w:pos="-720"/>
                <w:tab w:val="left" w:pos="9270"/>
              </w:tabs>
              <w:rPr>
                <w:rFonts w:ascii="Arial" w:hAnsi="Arial" w:cs="Arial"/>
                <w:b/>
                <w:sz w:val="22"/>
                <w:szCs w:val="22"/>
                <w:u w:val="single"/>
              </w:rPr>
            </w:pPr>
          </w:p>
        </w:tc>
        <w:tc>
          <w:tcPr>
            <w:tcW w:w="270" w:type="dxa"/>
            <w:vMerge/>
            <w:tcBorders>
              <w:top w:val="nil"/>
              <w:left w:val="nil"/>
              <w:bottom w:val="nil"/>
              <w:right w:val="single" w:sz="24" w:space="0" w:color="auto"/>
            </w:tcBorders>
          </w:tcPr>
          <w:p w14:paraId="35E2944C" w14:textId="77777777" w:rsidR="00FC585E" w:rsidRPr="00532A5B" w:rsidRDefault="00FC585E" w:rsidP="001D7E7F">
            <w:pPr>
              <w:tabs>
                <w:tab w:val="left" w:pos="-720"/>
                <w:tab w:val="left" w:pos="9270"/>
              </w:tabs>
              <w:rPr>
                <w:rFonts w:ascii="Arial" w:hAnsi="Arial" w:cs="Arial"/>
                <w:b/>
                <w:sz w:val="22"/>
                <w:szCs w:val="22"/>
                <w:u w:val="single"/>
              </w:rPr>
            </w:pPr>
          </w:p>
        </w:tc>
        <w:tc>
          <w:tcPr>
            <w:tcW w:w="1170" w:type="dxa"/>
            <w:tcBorders>
              <w:left w:val="single" w:sz="24" w:space="0" w:color="auto"/>
              <w:bottom w:val="single" w:sz="4" w:space="0" w:color="auto"/>
            </w:tcBorders>
          </w:tcPr>
          <w:p w14:paraId="505FE98C" w14:textId="77777777" w:rsidR="00FC585E" w:rsidRPr="00532A5B" w:rsidRDefault="00FC585E" w:rsidP="001D7E7F">
            <w:pPr>
              <w:tabs>
                <w:tab w:val="left" w:pos="-720"/>
                <w:tab w:val="left" w:pos="9270"/>
              </w:tabs>
              <w:rPr>
                <w:rFonts w:ascii="Arial" w:hAnsi="Arial" w:cs="Arial"/>
                <w:b/>
                <w:sz w:val="22"/>
                <w:szCs w:val="22"/>
                <w:u w:val="single"/>
              </w:rPr>
            </w:pPr>
          </w:p>
        </w:tc>
        <w:tc>
          <w:tcPr>
            <w:tcW w:w="1530" w:type="dxa"/>
          </w:tcPr>
          <w:p w14:paraId="0A8F73B5" w14:textId="77777777" w:rsidR="00FC585E" w:rsidRPr="00532A5B" w:rsidRDefault="00FC585E" w:rsidP="001D7E7F">
            <w:pPr>
              <w:tabs>
                <w:tab w:val="left" w:pos="-720"/>
                <w:tab w:val="left" w:pos="1194"/>
                <w:tab w:val="left" w:pos="9270"/>
              </w:tabs>
              <w:rPr>
                <w:rFonts w:ascii="Arial" w:hAnsi="Arial" w:cs="Arial"/>
                <w:b/>
                <w:sz w:val="22"/>
                <w:szCs w:val="22"/>
                <w:u w:val="single"/>
              </w:rPr>
            </w:pPr>
          </w:p>
        </w:tc>
        <w:tc>
          <w:tcPr>
            <w:tcW w:w="1350" w:type="dxa"/>
            <w:tcBorders>
              <w:right w:val="single" w:sz="24" w:space="0" w:color="auto"/>
            </w:tcBorders>
          </w:tcPr>
          <w:p w14:paraId="3C56A40C" w14:textId="77777777" w:rsidR="00FC585E" w:rsidRPr="00532A5B" w:rsidRDefault="00FC585E" w:rsidP="001D7E7F">
            <w:pPr>
              <w:tabs>
                <w:tab w:val="left" w:pos="-720"/>
                <w:tab w:val="left" w:pos="9270"/>
              </w:tabs>
              <w:rPr>
                <w:rFonts w:ascii="Arial" w:hAnsi="Arial" w:cs="Arial"/>
                <w:b/>
                <w:sz w:val="22"/>
                <w:szCs w:val="22"/>
                <w:u w:val="single"/>
              </w:rPr>
            </w:pPr>
          </w:p>
        </w:tc>
      </w:tr>
      <w:tr w:rsidR="00FC585E" w:rsidRPr="00532A5B" w14:paraId="0028862D" w14:textId="77777777" w:rsidTr="00587DB0">
        <w:trPr>
          <w:trHeight w:val="63"/>
        </w:trPr>
        <w:tc>
          <w:tcPr>
            <w:tcW w:w="4950" w:type="dxa"/>
            <w:vMerge/>
            <w:tcBorders>
              <w:left w:val="nil"/>
              <w:bottom w:val="nil"/>
              <w:right w:val="nil"/>
            </w:tcBorders>
            <w:shd w:val="clear" w:color="auto" w:fill="auto"/>
          </w:tcPr>
          <w:p w14:paraId="4CBE63E0" w14:textId="77777777" w:rsidR="00FC585E" w:rsidRPr="00532A5B" w:rsidRDefault="00FC585E" w:rsidP="001D7E7F">
            <w:pPr>
              <w:tabs>
                <w:tab w:val="left" w:pos="-720"/>
                <w:tab w:val="left" w:pos="9270"/>
              </w:tabs>
              <w:rPr>
                <w:rFonts w:ascii="Arial" w:hAnsi="Arial" w:cs="Arial"/>
                <w:b/>
                <w:sz w:val="22"/>
                <w:szCs w:val="22"/>
                <w:u w:val="single"/>
              </w:rPr>
            </w:pPr>
          </w:p>
        </w:tc>
        <w:tc>
          <w:tcPr>
            <w:tcW w:w="270" w:type="dxa"/>
            <w:vMerge/>
            <w:tcBorders>
              <w:top w:val="nil"/>
              <w:left w:val="nil"/>
              <w:bottom w:val="nil"/>
              <w:right w:val="single" w:sz="24" w:space="0" w:color="auto"/>
            </w:tcBorders>
          </w:tcPr>
          <w:p w14:paraId="3F0A6151" w14:textId="77777777" w:rsidR="00FC585E" w:rsidRPr="00532A5B" w:rsidRDefault="00FC585E" w:rsidP="001D7E7F">
            <w:pPr>
              <w:tabs>
                <w:tab w:val="left" w:pos="-720"/>
                <w:tab w:val="left" w:pos="9270"/>
              </w:tabs>
              <w:rPr>
                <w:rFonts w:ascii="Arial" w:hAnsi="Arial" w:cs="Arial"/>
                <w:b/>
                <w:sz w:val="22"/>
                <w:szCs w:val="22"/>
                <w:u w:val="single"/>
              </w:rPr>
            </w:pPr>
          </w:p>
        </w:tc>
        <w:tc>
          <w:tcPr>
            <w:tcW w:w="1170" w:type="dxa"/>
            <w:tcBorders>
              <w:left w:val="single" w:sz="24" w:space="0" w:color="auto"/>
              <w:bottom w:val="single" w:sz="4" w:space="0" w:color="auto"/>
            </w:tcBorders>
          </w:tcPr>
          <w:p w14:paraId="6C8F16F2" w14:textId="77777777" w:rsidR="006A2813" w:rsidRPr="00532A5B" w:rsidRDefault="00D86F9C" w:rsidP="001D7E7F">
            <w:pPr>
              <w:tabs>
                <w:tab w:val="left" w:pos="-720"/>
                <w:tab w:val="left" w:pos="9270"/>
              </w:tabs>
              <w:jc w:val="center"/>
              <w:rPr>
                <w:rFonts w:ascii="Arial" w:hAnsi="Arial" w:cs="Arial"/>
                <w:sz w:val="22"/>
                <w:szCs w:val="22"/>
              </w:rPr>
            </w:pPr>
            <w:r w:rsidRPr="00532A5B">
              <w:rPr>
                <w:rFonts w:ascii="Arial" w:hAnsi="Arial" w:cs="Arial"/>
                <w:sz w:val="22"/>
                <w:szCs w:val="22"/>
              </w:rPr>
              <w:t>Height</w:t>
            </w:r>
          </w:p>
          <w:p w14:paraId="0C442B35" w14:textId="48F51FC5" w:rsidR="00FC585E" w:rsidRPr="00532A5B" w:rsidRDefault="006A2813" w:rsidP="001D7E7F">
            <w:pPr>
              <w:tabs>
                <w:tab w:val="left" w:pos="-720"/>
                <w:tab w:val="left" w:pos="9270"/>
              </w:tabs>
              <w:jc w:val="center"/>
              <w:rPr>
                <w:rFonts w:ascii="Arial" w:hAnsi="Arial" w:cs="Arial"/>
                <w:i/>
                <w:iCs/>
                <w:sz w:val="22"/>
                <w:szCs w:val="22"/>
              </w:rPr>
            </w:pPr>
            <w:r w:rsidRPr="00532A5B">
              <w:rPr>
                <w:rFonts w:ascii="Arial" w:hAnsi="Arial" w:cs="Arial"/>
                <w:i/>
                <w:iCs/>
                <w:sz w:val="22"/>
                <w:szCs w:val="22"/>
                <w:lang w:val="ru"/>
              </w:rPr>
              <w:t>Рост</w:t>
            </w:r>
          </w:p>
        </w:tc>
        <w:tc>
          <w:tcPr>
            <w:tcW w:w="1530" w:type="dxa"/>
            <w:tcBorders>
              <w:bottom w:val="single" w:sz="4" w:space="0" w:color="auto"/>
            </w:tcBorders>
          </w:tcPr>
          <w:p w14:paraId="53BDE9F4" w14:textId="77777777" w:rsidR="006A2813" w:rsidRPr="00532A5B" w:rsidRDefault="00D86F9C" w:rsidP="001D7E7F">
            <w:pPr>
              <w:tabs>
                <w:tab w:val="left" w:pos="-720"/>
                <w:tab w:val="left" w:pos="1194"/>
                <w:tab w:val="left" w:pos="9270"/>
              </w:tabs>
              <w:jc w:val="center"/>
              <w:rPr>
                <w:rFonts w:ascii="Arial" w:hAnsi="Arial" w:cs="Arial"/>
                <w:sz w:val="22"/>
                <w:szCs w:val="22"/>
              </w:rPr>
            </w:pPr>
            <w:r w:rsidRPr="00532A5B">
              <w:rPr>
                <w:rFonts w:ascii="Arial" w:hAnsi="Arial" w:cs="Arial"/>
                <w:sz w:val="22"/>
                <w:szCs w:val="22"/>
              </w:rPr>
              <w:t>Weight</w:t>
            </w:r>
          </w:p>
          <w:p w14:paraId="2E3A4E5F" w14:textId="2479290D" w:rsidR="00FC585E" w:rsidRPr="00532A5B" w:rsidRDefault="006A2813" w:rsidP="001D7E7F">
            <w:pPr>
              <w:tabs>
                <w:tab w:val="left" w:pos="-720"/>
                <w:tab w:val="left" w:pos="1194"/>
                <w:tab w:val="left" w:pos="9270"/>
              </w:tabs>
              <w:jc w:val="center"/>
              <w:rPr>
                <w:rFonts w:ascii="Arial" w:hAnsi="Arial" w:cs="Arial"/>
                <w:i/>
                <w:iCs/>
                <w:sz w:val="22"/>
                <w:szCs w:val="22"/>
              </w:rPr>
            </w:pPr>
            <w:r w:rsidRPr="00532A5B">
              <w:rPr>
                <w:rFonts w:ascii="Arial" w:hAnsi="Arial" w:cs="Arial"/>
                <w:i/>
                <w:iCs/>
                <w:sz w:val="22"/>
                <w:szCs w:val="22"/>
                <w:lang w:val="ru"/>
              </w:rPr>
              <w:t>Вес</w:t>
            </w:r>
          </w:p>
        </w:tc>
        <w:tc>
          <w:tcPr>
            <w:tcW w:w="1350" w:type="dxa"/>
            <w:tcBorders>
              <w:bottom w:val="single" w:sz="4" w:space="0" w:color="auto"/>
              <w:right w:val="single" w:sz="24" w:space="0" w:color="auto"/>
            </w:tcBorders>
          </w:tcPr>
          <w:p w14:paraId="7465CD51" w14:textId="77777777" w:rsidR="006A2813" w:rsidRPr="00532A5B" w:rsidRDefault="00D86F9C" w:rsidP="001D7E7F">
            <w:pPr>
              <w:tabs>
                <w:tab w:val="left" w:pos="-720"/>
                <w:tab w:val="left" w:pos="9270"/>
              </w:tabs>
              <w:jc w:val="center"/>
              <w:rPr>
                <w:rFonts w:ascii="Arial" w:hAnsi="Arial" w:cs="Arial"/>
                <w:sz w:val="22"/>
                <w:szCs w:val="22"/>
              </w:rPr>
            </w:pPr>
            <w:r w:rsidRPr="00532A5B">
              <w:rPr>
                <w:rFonts w:ascii="Arial" w:hAnsi="Arial" w:cs="Arial"/>
                <w:sz w:val="22"/>
                <w:szCs w:val="22"/>
              </w:rPr>
              <w:t>Eyes</w:t>
            </w:r>
          </w:p>
          <w:p w14:paraId="0DDD5C3F" w14:textId="11DBCFD3" w:rsidR="00FC585E" w:rsidRPr="00532A5B" w:rsidRDefault="006A2813" w:rsidP="001D7E7F">
            <w:pPr>
              <w:tabs>
                <w:tab w:val="left" w:pos="-720"/>
                <w:tab w:val="left" w:pos="9270"/>
              </w:tabs>
              <w:jc w:val="center"/>
              <w:rPr>
                <w:rFonts w:ascii="Arial" w:hAnsi="Arial" w:cs="Arial"/>
                <w:i/>
                <w:iCs/>
                <w:sz w:val="22"/>
                <w:szCs w:val="22"/>
              </w:rPr>
            </w:pPr>
            <w:r w:rsidRPr="00532A5B">
              <w:rPr>
                <w:rFonts w:ascii="Arial" w:hAnsi="Arial" w:cs="Arial"/>
                <w:i/>
                <w:iCs/>
                <w:sz w:val="22"/>
                <w:szCs w:val="22"/>
                <w:lang w:val="ru"/>
              </w:rPr>
              <w:t>Цвет глаз</w:t>
            </w:r>
          </w:p>
        </w:tc>
      </w:tr>
      <w:tr w:rsidR="00FC585E" w:rsidRPr="00532A5B" w14:paraId="579BC341" w14:textId="77777777" w:rsidTr="00587DB0">
        <w:trPr>
          <w:trHeight w:val="269"/>
        </w:trPr>
        <w:tc>
          <w:tcPr>
            <w:tcW w:w="4950" w:type="dxa"/>
            <w:vMerge/>
            <w:tcBorders>
              <w:left w:val="nil"/>
              <w:bottom w:val="nil"/>
              <w:right w:val="nil"/>
            </w:tcBorders>
          </w:tcPr>
          <w:p w14:paraId="2DB0230C" w14:textId="77777777" w:rsidR="00FC585E" w:rsidRPr="00532A5B" w:rsidRDefault="00FC585E" w:rsidP="001D7E7F">
            <w:pPr>
              <w:tabs>
                <w:tab w:val="left" w:pos="-720"/>
                <w:tab w:val="left" w:pos="9270"/>
              </w:tabs>
              <w:rPr>
                <w:rFonts w:ascii="Arial" w:hAnsi="Arial" w:cs="Arial"/>
                <w:sz w:val="22"/>
                <w:szCs w:val="22"/>
              </w:rPr>
            </w:pPr>
          </w:p>
        </w:tc>
        <w:tc>
          <w:tcPr>
            <w:tcW w:w="270" w:type="dxa"/>
            <w:vMerge/>
            <w:tcBorders>
              <w:top w:val="nil"/>
              <w:left w:val="nil"/>
              <w:bottom w:val="nil"/>
              <w:right w:val="single" w:sz="24" w:space="0" w:color="auto"/>
            </w:tcBorders>
          </w:tcPr>
          <w:p w14:paraId="593D4DC3" w14:textId="77777777" w:rsidR="00FC585E" w:rsidRPr="00532A5B" w:rsidRDefault="00FC585E" w:rsidP="001D7E7F">
            <w:pPr>
              <w:tabs>
                <w:tab w:val="left" w:pos="-720"/>
                <w:tab w:val="left" w:pos="9270"/>
              </w:tabs>
              <w:rPr>
                <w:rFonts w:ascii="Arial" w:hAnsi="Arial" w:cs="Arial"/>
                <w:b/>
                <w:sz w:val="22"/>
                <w:szCs w:val="22"/>
                <w:u w:val="single"/>
              </w:rPr>
            </w:pPr>
          </w:p>
        </w:tc>
        <w:tc>
          <w:tcPr>
            <w:tcW w:w="1170" w:type="dxa"/>
            <w:tcBorders>
              <w:left w:val="single" w:sz="24" w:space="0" w:color="auto"/>
              <w:bottom w:val="single" w:sz="24" w:space="0" w:color="auto"/>
            </w:tcBorders>
          </w:tcPr>
          <w:p w14:paraId="1FDD283B" w14:textId="77777777" w:rsidR="00FC585E" w:rsidRPr="00532A5B" w:rsidRDefault="00FC585E" w:rsidP="001D7E7F">
            <w:pPr>
              <w:tabs>
                <w:tab w:val="left" w:pos="-720"/>
                <w:tab w:val="left" w:pos="9270"/>
              </w:tabs>
              <w:rPr>
                <w:rFonts w:ascii="Arial" w:hAnsi="Arial" w:cs="Arial"/>
                <w:b/>
                <w:sz w:val="20"/>
                <w:szCs w:val="22"/>
                <w:u w:val="single"/>
              </w:rPr>
            </w:pPr>
          </w:p>
        </w:tc>
        <w:tc>
          <w:tcPr>
            <w:tcW w:w="1530" w:type="dxa"/>
            <w:tcBorders>
              <w:bottom w:val="single" w:sz="24" w:space="0" w:color="auto"/>
              <w:right w:val="single" w:sz="4" w:space="0" w:color="auto"/>
            </w:tcBorders>
          </w:tcPr>
          <w:p w14:paraId="025D129D" w14:textId="77777777" w:rsidR="00FC585E" w:rsidRPr="00532A5B" w:rsidRDefault="00FC585E" w:rsidP="001D7E7F">
            <w:pPr>
              <w:tabs>
                <w:tab w:val="left" w:pos="-720"/>
                <w:tab w:val="left" w:pos="1194"/>
                <w:tab w:val="left" w:pos="9270"/>
              </w:tabs>
              <w:rPr>
                <w:rFonts w:ascii="Arial" w:hAnsi="Arial" w:cs="Arial"/>
                <w:b/>
                <w:sz w:val="20"/>
                <w:szCs w:val="22"/>
                <w:u w:val="single"/>
              </w:rPr>
            </w:pPr>
          </w:p>
        </w:tc>
        <w:tc>
          <w:tcPr>
            <w:tcW w:w="1350" w:type="dxa"/>
            <w:tcBorders>
              <w:left w:val="single" w:sz="4" w:space="0" w:color="auto"/>
              <w:bottom w:val="single" w:sz="24" w:space="0" w:color="auto"/>
              <w:right w:val="single" w:sz="24" w:space="0" w:color="auto"/>
            </w:tcBorders>
          </w:tcPr>
          <w:p w14:paraId="479FC6D5" w14:textId="77777777" w:rsidR="00FC585E" w:rsidRPr="00532A5B" w:rsidRDefault="00FC585E" w:rsidP="001D7E7F">
            <w:pPr>
              <w:tabs>
                <w:tab w:val="left" w:pos="-720"/>
                <w:tab w:val="left" w:pos="9270"/>
              </w:tabs>
              <w:rPr>
                <w:rFonts w:ascii="Arial" w:hAnsi="Arial" w:cs="Arial"/>
                <w:b/>
                <w:sz w:val="20"/>
                <w:szCs w:val="22"/>
                <w:u w:val="single"/>
              </w:rPr>
            </w:pPr>
          </w:p>
        </w:tc>
      </w:tr>
    </w:tbl>
    <w:tbl>
      <w:tblPr>
        <w:tblpPr w:leftFromText="180" w:rightFromText="180" w:vertAnchor="text" w:horzAnchor="margin" w:tblpY="100"/>
        <w:tblW w:w="93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12"/>
      </w:tblGrid>
      <w:tr w:rsidR="00587DB0" w:rsidRPr="00532A5B" w14:paraId="60EF795D" w14:textId="77777777" w:rsidTr="00587DB0">
        <w:trPr>
          <w:trHeight w:val="402"/>
        </w:trPr>
        <w:tc>
          <w:tcPr>
            <w:tcW w:w="9312" w:type="dxa"/>
            <w:shd w:val="clear" w:color="auto" w:fill="auto"/>
          </w:tcPr>
          <w:p w14:paraId="2761B47B" w14:textId="77777777" w:rsidR="006A2813" w:rsidRPr="00532A5B" w:rsidRDefault="00587DB0" w:rsidP="001D7E7F">
            <w:pPr>
              <w:spacing w:before="60"/>
              <w:rPr>
                <w:rFonts w:ascii="Arial" w:hAnsi="Arial" w:cs="Arial"/>
                <w:b/>
                <w:sz w:val="22"/>
                <w:szCs w:val="24"/>
              </w:rPr>
            </w:pPr>
            <w:r w:rsidRPr="00532A5B">
              <w:rPr>
                <w:rFonts w:ascii="Arial" w:hAnsi="Arial" w:cs="Arial"/>
                <w:b/>
                <w:bCs/>
                <w:sz w:val="22"/>
                <w:szCs w:val="24"/>
              </w:rPr>
              <w:t>This 1-year order expires on date:</w:t>
            </w:r>
            <w:r w:rsidRPr="00532A5B">
              <w:rPr>
                <w:rFonts w:ascii="Arial" w:hAnsi="Arial" w:cs="Arial"/>
                <w:sz w:val="22"/>
                <w:szCs w:val="24"/>
              </w:rPr>
              <w:t xml:space="preserve">______________ </w:t>
            </w:r>
            <w:r w:rsidRPr="00532A5B">
              <w:rPr>
                <w:rFonts w:ascii="Arial" w:hAnsi="Arial" w:cs="Arial"/>
                <w:b/>
                <w:bCs/>
                <w:sz w:val="22"/>
                <w:szCs w:val="24"/>
              </w:rPr>
              <w:t>time:</w:t>
            </w:r>
            <w:r w:rsidRPr="00532A5B">
              <w:rPr>
                <w:rFonts w:ascii="Arial" w:hAnsi="Arial" w:cs="Arial"/>
                <w:sz w:val="22"/>
                <w:szCs w:val="24"/>
              </w:rPr>
              <w:t xml:space="preserve"> ________ </w:t>
            </w:r>
            <w:r w:rsidRPr="00532A5B">
              <w:rPr>
                <w:rFonts w:ascii="Arial" w:hAnsi="Arial" w:cs="Arial"/>
                <w:b/>
                <w:bCs/>
                <w:sz w:val="22"/>
                <w:szCs w:val="24"/>
              </w:rPr>
              <w:t>a.m./p.m.</w:t>
            </w:r>
          </w:p>
          <w:p w14:paraId="6F9FCFB0" w14:textId="2CAF846D" w:rsidR="00587DB0" w:rsidRPr="00532A5B" w:rsidRDefault="006A2813" w:rsidP="001D7E7F">
            <w:pPr>
              <w:spacing w:after="60"/>
              <w:rPr>
                <w:rFonts w:ascii="Arial" w:hAnsi="Arial" w:cs="Arial"/>
                <w:i/>
                <w:iCs/>
                <w:sz w:val="21"/>
                <w:szCs w:val="21"/>
              </w:rPr>
            </w:pPr>
            <w:r w:rsidRPr="00532A5B">
              <w:rPr>
                <w:rFonts w:ascii="Arial" w:hAnsi="Arial" w:cs="Arial"/>
                <w:b/>
                <w:bCs/>
                <w:i/>
                <w:iCs/>
                <w:sz w:val="21"/>
                <w:szCs w:val="21"/>
                <w:lang w:val="ru"/>
              </w:rPr>
              <w:t>Срок действия этого приказа на 1 год истекает в день:</w:t>
            </w:r>
            <w:r w:rsidR="00532A5B">
              <w:rPr>
                <w:rFonts w:ascii="Arial" w:hAnsi="Arial" w:cs="Arial"/>
                <w:b/>
                <w:bCs/>
                <w:i/>
                <w:iCs/>
                <w:sz w:val="21"/>
                <w:szCs w:val="21"/>
              </w:rPr>
              <w:t xml:space="preserve"> </w:t>
            </w:r>
            <w:r w:rsidRPr="00532A5B">
              <w:rPr>
                <w:rFonts w:ascii="Arial" w:hAnsi="Arial" w:cs="Arial"/>
                <w:b/>
                <w:bCs/>
                <w:i/>
                <w:iCs/>
                <w:sz w:val="21"/>
                <w:szCs w:val="21"/>
                <w:lang w:val="ru"/>
              </w:rPr>
              <w:t>время:</w:t>
            </w:r>
            <w:r w:rsidR="00532A5B">
              <w:rPr>
                <w:rFonts w:ascii="Arial" w:hAnsi="Arial" w:cs="Arial"/>
                <w:b/>
                <w:bCs/>
                <w:i/>
                <w:iCs/>
                <w:sz w:val="21"/>
                <w:szCs w:val="21"/>
              </w:rPr>
              <w:t xml:space="preserve"> </w:t>
            </w:r>
            <w:r w:rsidRPr="00532A5B">
              <w:rPr>
                <w:rFonts w:ascii="Arial" w:hAnsi="Arial" w:cs="Arial"/>
                <w:i/>
                <w:iCs/>
                <w:sz w:val="21"/>
                <w:szCs w:val="21"/>
                <w:lang w:val="ru"/>
              </w:rPr>
              <w:t xml:space="preserve"> </w:t>
            </w:r>
            <w:r w:rsidRPr="00532A5B">
              <w:rPr>
                <w:rFonts w:ascii="Arial" w:hAnsi="Arial" w:cs="Arial"/>
                <w:b/>
                <w:bCs/>
                <w:i/>
                <w:iCs/>
                <w:sz w:val="21"/>
                <w:szCs w:val="21"/>
                <w:lang w:val="ru"/>
              </w:rPr>
              <w:t>утра/дня (вечера)</w:t>
            </w:r>
          </w:p>
        </w:tc>
      </w:tr>
    </w:tbl>
    <w:p w14:paraId="2B6F1C02" w14:textId="77777777" w:rsidR="006A2813" w:rsidRPr="00532A5B" w:rsidRDefault="00757791" w:rsidP="001D7E7F">
      <w:pPr>
        <w:tabs>
          <w:tab w:val="left" w:pos="1152"/>
          <w:tab w:val="left" w:pos="1440"/>
          <w:tab w:val="left" w:pos="1538"/>
          <w:tab w:val="left" w:pos="2160"/>
        </w:tabs>
        <w:spacing w:before="120"/>
        <w:rPr>
          <w:rFonts w:ascii="Arial" w:hAnsi="Arial" w:cs="Arial"/>
          <w:sz w:val="22"/>
        </w:rPr>
      </w:pPr>
      <w:r w:rsidRPr="00532A5B">
        <w:rPr>
          <w:rFonts w:ascii="Arial" w:hAnsi="Arial" w:cs="Arial"/>
          <w:b/>
          <w:bCs/>
          <w:sz w:val="22"/>
        </w:rPr>
        <w:t>Respondent:</w:t>
      </w:r>
      <w:r w:rsidRPr="00532A5B">
        <w:rPr>
          <w:rFonts w:ascii="Arial" w:hAnsi="Arial" w:cs="Arial"/>
          <w:sz w:val="22"/>
        </w:rPr>
        <w:t xml:space="preserve"> You must immediately surrender all firearms and any concealed pistol licenses listed below. If you have other firearms, you must surrender all of them also:</w:t>
      </w:r>
    </w:p>
    <w:p w14:paraId="7F021FAA" w14:textId="16538184" w:rsidR="004E4232" w:rsidRPr="00532A5B" w:rsidRDefault="006A2813" w:rsidP="001D7E7F">
      <w:pPr>
        <w:tabs>
          <w:tab w:val="left" w:pos="1152"/>
          <w:tab w:val="left" w:pos="1440"/>
          <w:tab w:val="left" w:pos="1538"/>
          <w:tab w:val="left" w:pos="2160"/>
        </w:tabs>
        <w:spacing w:after="120"/>
        <w:rPr>
          <w:rFonts w:ascii="Arial" w:hAnsi="Arial" w:cs="Arial"/>
          <w:i/>
          <w:iCs/>
          <w:sz w:val="22"/>
          <w:lang w:val="ru"/>
        </w:rPr>
      </w:pPr>
      <w:r w:rsidRPr="00532A5B">
        <w:rPr>
          <w:rFonts w:ascii="Arial" w:hAnsi="Arial" w:cs="Arial"/>
          <w:b/>
          <w:bCs/>
          <w:i/>
          <w:iCs/>
          <w:sz w:val="22"/>
          <w:lang w:val="ru"/>
        </w:rPr>
        <w:t>Ответчик:</w:t>
      </w:r>
      <w:r w:rsidRPr="00532A5B">
        <w:rPr>
          <w:rFonts w:ascii="Arial" w:hAnsi="Arial" w:cs="Arial"/>
          <w:i/>
          <w:iCs/>
          <w:sz w:val="22"/>
          <w:lang w:val="ru"/>
        </w:rPr>
        <w:t xml:space="preserve"> Вы обязаны немедленно сдать все оружие и любые лицензии на скрытое ношение оружия, перечисленные ниже. Если у вас имеется другое оружие, вы обязаны также полностью сдать его:</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161"/>
      </w:tblGrid>
      <w:tr w:rsidR="00757791" w:rsidRPr="00532A5B" w14:paraId="10431187" w14:textId="77777777" w:rsidTr="00336C1D">
        <w:trPr>
          <w:trHeight w:val="317"/>
        </w:trPr>
        <w:tc>
          <w:tcPr>
            <w:tcW w:w="4140" w:type="dxa"/>
          </w:tcPr>
          <w:p w14:paraId="2E1A98B2" w14:textId="77777777" w:rsidR="00757791" w:rsidRPr="00532A5B" w:rsidRDefault="00757791" w:rsidP="001D7E7F">
            <w:pPr>
              <w:tabs>
                <w:tab w:val="left" w:pos="270"/>
                <w:tab w:val="left" w:pos="1152"/>
                <w:tab w:val="left" w:pos="1440"/>
                <w:tab w:val="left" w:pos="1538"/>
                <w:tab w:val="left" w:pos="2160"/>
              </w:tabs>
              <w:rPr>
                <w:rFonts w:ascii="Arial" w:hAnsi="Arial" w:cs="Arial"/>
                <w:sz w:val="22"/>
                <w:lang w:val="ru"/>
              </w:rPr>
            </w:pPr>
          </w:p>
        </w:tc>
        <w:tc>
          <w:tcPr>
            <w:tcW w:w="4161" w:type="dxa"/>
          </w:tcPr>
          <w:p w14:paraId="4D60A913" w14:textId="77777777" w:rsidR="00757791" w:rsidRPr="00532A5B" w:rsidRDefault="00757791" w:rsidP="001D7E7F">
            <w:pPr>
              <w:tabs>
                <w:tab w:val="left" w:pos="270"/>
                <w:tab w:val="left" w:pos="1152"/>
                <w:tab w:val="left" w:pos="1440"/>
                <w:tab w:val="left" w:pos="1538"/>
                <w:tab w:val="left" w:pos="2160"/>
              </w:tabs>
              <w:rPr>
                <w:rFonts w:ascii="Arial" w:hAnsi="Arial" w:cs="Arial"/>
                <w:sz w:val="22"/>
                <w:lang w:val="ru"/>
              </w:rPr>
            </w:pPr>
          </w:p>
        </w:tc>
      </w:tr>
      <w:tr w:rsidR="00757791" w:rsidRPr="00532A5B" w14:paraId="79E521A1" w14:textId="77777777" w:rsidTr="00336C1D">
        <w:trPr>
          <w:trHeight w:val="317"/>
        </w:trPr>
        <w:tc>
          <w:tcPr>
            <w:tcW w:w="4140" w:type="dxa"/>
          </w:tcPr>
          <w:p w14:paraId="7804106D" w14:textId="77777777" w:rsidR="00757791" w:rsidRPr="00532A5B" w:rsidRDefault="00757791" w:rsidP="001D7E7F">
            <w:pPr>
              <w:tabs>
                <w:tab w:val="left" w:pos="270"/>
                <w:tab w:val="left" w:pos="1152"/>
                <w:tab w:val="left" w:pos="1440"/>
                <w:tab w:val="left" w:pos="1538"/>
                <w:tab w:val="left" w:pos="2160"/>
              </w:tabs>
              <w:rPr>
                <w:rFonts w:ascii="Arial" w:hAnsi="Arial" w:cs="Arial"/>
                <w:sz w:val="22"/>
                <w:lang w:val="ru"/>
              </w:rPr>
            </w:pPr>
          </w:p>
        </w:tc>
        <w:tc>
          <w:tcPr>
            <w:tcW w:w="4161" w:type="dxa"/>
          </w:tcPr>
          <w:p w14:paraId="4EF72221" w14:textId="77777777" w:rsidR="00757791" w:rsidRPr="00532A5B" w:rsidRDefault="00757791" w:rsidP="001D7E7F">
            <w:pPr>
              <w:tabs>
                <w:tab w:val="left" w:pos="270"/>
                <w:tab w:val="left" w:pos="1152"/>
                <w:tab w:val="left" w:pos="1440"/>
                <w:tab w:val="left" w:pos="1538"/>
                <w:tab w:val="left" w:pos="2160"/>
              </w:tabs>
              <w:rPr>
                <w:rFonts w:ascii="Arial" w:hAnsi="Arial" w:cs="Arial"/>
                <w:sz w:val="22"/>
                <w:lang w:val="ru"/>
              </w:rPr>
            </w:pPr>
          </w:p>
        </w:tc>
      </w:tr>
    </w:tbl>
    <w:p w14:paraId="6A9C1CCA" w14:textId="77777777" w:rsidR="006A2813" w:rsidRPr="00532A5B" w:rsidRDefault="00757791" w:rsidP="001D7E7F">
      <w:pPr>
        <w:tabs>
          <w:tab w:val="left" w:pos="270"/>
          <w:tab w:val="left" w:pos="1152"/>
          <w:tab w:val="left" w:pos="1440"/>
          <w:tab w:val="left" w:pos="1538"/>
          <w:tab w:val="left" w:pos="2160"/>
        </w:tabs>
        <w:spacing w:before="120"/>
        <w:ind w:left="360"/>
        <w:rPr>
          <w:rFonts w:ascii="Arial" w:hAnsi="Arial" w:cs="Arial"/>
          <w:sz w:val="22"/>
        </w:rPr>
      </w:pPr>
      <w:r w:rsidRPr="00532A5B">
        <w:rPr>
          <w:rFonts w:ascii="Arial" w:hAnsi="Arial" w:cs="Arial"/>
          <w:sz w:val="22"/>
        </w:rPr>
        <w:t>Attach additional sheet if there are more firearms to list.</w:t>
      </w:r>
    </w:p>
    <w:p w14:paraId="1A600653" w14:textId="532D8BF0" w:rsidR="00FC585E" w:rsidRPr="00532A5B" w:rsidRDefault="006A2813" w:rsidP="001D7E7F">
      <w:pPr>
        <w:tabs>
          <w:tab w:val="left" w:pos="270"/>
          <w:tab w:val="left" w:pos="1152"/>
          <w:tab w:val="left" w:pos="1440"/>
          <w:tab w:val="left" w:pos="1538"/>
          <w:tab w:val="left" w:pos="2160"/>
        </w:tabs>
        <w:ind w:left="360"/>
        <w:rPr>
          <w:rFonts w:ascii="Arial" w:hAnsi="Arial" w:cs="Arial"/>
          <w:i/>
          <w:iCs/>
          <w:sz w:val="22"/>
        </w:rPr>
      </w:pPr>
      <w:r w:rsidRPr="00532A5B">
        <w:rPr>
          <w:rFonts w:ascii="Arial" w:hAnsi="Arial" w:cs="Arial"/>
          <w:i/>
          <w:iCs/>
          <w:sz w:val="22"/>
          <w:lang w:val="ru"/>
        </w:rPr>
        <w:t>Приложите дополнительные листы, если потребуется перечислить большее количество единиц огнестрельного оружия.</w:t>
      </w:r>
    </w:p>
    <w:p w14:paraId="7354B70C" w14:textId="77777777" w:rsidR="006A2813" w:rsidRPr="00532A5B" w:rsidRDefault="412569FB" w:rsidP="001D7E7F">
      <w:pPr>
        <w:tabs>
          <w:tab w:val="left" w:pos="9360"/>
        </w:tabs>
        <w:spacing w:before="120"/>
        <w:rPr>
          <w:rFonts w:ascii="Arial" w:hAnsi="Arial" w:cs="Arial"/>
          <w:sz w:val="22"/>
          <w:szCs w:val="22"/>
        </w:rPr>
      </w:pPr>
      <w:r w:rsidRPr="00532A5B">
        <w:rPr>
          <w:rFonts w:ascii="Arial" w:hAnsi="Arial" w:cs="Arial"/>
          <w:b/>
          <w:bCs/>
          <w:sz w:val="22"/>
          <w:szCs w:val="22"/>
        </w:rPr>
        <w:t>Respondent:</w:t>
      </w:r>
      <w:r w:rsidRPr="00532A5B">
        <w:rPr>
          <w:rFonts w:ascii="Arial" w:hAnsi="Arial" w:cs="Arial"/>
          <w:sz w:val="22"/>
          <w:szCs w:val="22"/>
        </w:rPr>
        <w:t xml:space="preserve"> This order will last until the date and time noted above. If you have not done so already, you must immediately surrender to the (</w:t>
      </w:r>
      <w:r w:rsidRPr="00532A5B">
        <w:rPr>
          <w:rFonts w:ascii="Arial" w:hAnsi="Arial" w:cs="Arial"/>
          <w:i/>
          <w:iCs/>
          <w:sz w:val="22"/>
          <w:szCs w:val="22"/>
        </w:rPr>
        <w:t>name of</w:t>
      </w:r>
      <w:r w:rsidRPr="00532A5B">
        <w:rPr>
          <w:rFonts w:ascii="Arial" w:hAnsi="Arial" w:cs="Arial"/>
          <w:sz w:val="22"/>
          <w:szCs w:val="22"/>
        </w:rPr>
        <w:t xml:space="preserve"> </w:t>
      </w:r>
      <w:r w:rsidRPr="00532A5B">
        <w:rPr>
          <w:rFonts w:ascii="Arial" w:hAnsi="Arial" w:cs="Arial"/>
          <w:i/>
          <w:iCs/>
          <w:sz w:val="22"/>
          <w:szCs w:val="22"/>
        </w:rPr>
        <w:t>local law enforcement agency</w:t>
      </w:r>
      <w:r w:rsidRPr="00532A5B">
        <w:rPr>
          <w:rFonts w:ascii="Arial" w:hAnsi="Arial" w:cs="Arial"/>
          <w:sz w:val="22"/>
          <w:szCs w:val="22"/>
        </w:rPr>
        <w:t>)</w:t>
      </w:r>
      <w:r w:rsidRPr="00532A5B">
        <w:rPr>
          <w:rFonts w:ascii="Arial" w:hAnsi="Arial" w:cs="Arial"/>
          <w:sz w:val="22"/>
          <w:szCs w:val="22"/>
          <w:u w:val="single"/>
        </w:rPr>
        <w:tab/>
      </w:r>
      <w:r w:rsidRPr="00532A5B">
        <w:rPr>
          <w:rFonts w:ascii="Arial" w:hAnsi="Arial" w:cs="Arial"/>
          <w:sz w:val="22"/>
          <w:szCs w:val="22"/>
        </w:rPr>
        <w:t>all firearms in your custody, control, or possession and any concealed pistol licenses issued to you under RCW 9.41.070. You may not have in your custody or control, access, purchase, possess, receive, or attempt to purchase or receive, a firearm, or a concealed pistol license, while this order is in effect. You have the right to request one hearing to terminate this order in every 12-month period that this order is in effect, starting from the date of this order and continuing through any renewals. You may seek the advice of an attorney as to any matter connected with this order.</w:t>
      </w:r>
    </w:p>
    <w:p w14:paraId="1A9BB623" w14:textId="407DD2AF" w:rsidR="001C14BD" w:rsidRPr="00532A5B" w:rsidRDefault="006A2813" w:rsidP="001D7E7F">
      <w:pPr>
        <w:tabs>
          <w:tab w:val="left" w:pos="9360"/>
        </w:tabs>
        <w:rPr>
          <w:rFonts w:ascii="Arial" w:hAnsi="Arial" w:cs="Arial"/>
          <w:i/>
          <w:iCs/>
          <w:sz w:val="22"/>
          <w:szCs w:val="22"/>
          <w:lang w:val="ru"/>
        </w:rPr>
      </w:pPr>
      <w:r w:rsidRPr="00532A5B">
        <w:rPr>
          <w:rFonts w:ascii="Arial" w:hAnsi="Arial" w:cs="Arial"/>
          <w:b/>
          <w:bCs/>
          <w:i/>
          <w:iCs/>
          <w:sz w:val="22"/>
          <w:szCs w:val="22"/>
          <w:lang w:val="ru"/>
        </w:rPr>
        <w:t>Ответчик:</w:t>
      </w:r>
      <w:r w:rsidRPr="00532A5B">
        <w:rPr>
          <w:rFonts w:ascii="Arial" w:hAnsi="Arial" w:cs="Arial"/>
          <w:i/>
          <w:iCs/>
          <w:sz w:val="22"/>
          <w:szCs w:val="22"/>
          <w:lang w:val="ru"/>
        </w:rPr>
        <w:t xml:space="preserve"> Этот приказ будет действовать до даты и времени, указанных выше. Если вы еще не сделали этого, вы должны немедленно сдать в (название местного </w:t>
      </w:r>
      <w:r w:rsidRPr="00532A5B">
        <w:rPr>
          <w:rFonts w:ascii="Arial" w:hAnsi="Arial" w:cs="Arial"/>
          <w:i/>
          <w:iCs/>
          <w:sz w:val="22"/>
          <w:szCs w:val="22"/>
          <w:lang w:val="ru"/>
        </w:rPr>
        <w:lastRenderedPageBreak/>
        <w:t>правоохранительного ведомства)</w:t>
      </w:r>
      <w:r w:rsidRPr="00532A5B">
        <w:rPr>
          <w:rFonts w:ascii="Arial" w:hAnsi="Arial" w:cs="Arial"/>
          <w:sz w:val="22"/>
          <w:szCs w:val="22"/>
          <w:lang w:val="ru"/>
        </w:rPr>
        <w:tab/>
      </w:r>
      <w:r w:rsidRPr="00532A5B">
        <w:rPr>
          <w:rFonts w:ascii="Arial" w:hAnsi="Arial" w:cs="Arial"/>
          <w:i/>
          <w:iCs/>
          <w:sz w:val="22"/>
          <w:szCs w:val="22"/>
          <w:lang w:val="ru"/>
        </w:rPr>
        <w:t>все огнестрельное оружие, находящееся в вашем распоряжении, под вашим контролем или во владении, а также все лицензии на скрытое ношение пистолета, выданные вам в соответствии с RCW 9.41.070. Вы не имеете права хранить или контролировать, иметь доступ, приобретать, владеть, получать или пытаться приобрести или получить огнестрельное оружие или лицензию на скрытое ношение пистолета, пока действует этот приказ. Вы имеете право запросить одно слушание о прекращении действия этого приказа в течение каждого 12-месячного периода, когда он действует, начиная с даты этого приказа и далее в течение всех продлений. Вы можете воспользоваться юридической консультацией по любым вопросам, связанным с данным приказом.</w:t>
      </w:r>
    </w:p>
    <w:p w14:paraId="43BE8F79" w14:textId="77777777" w:rsidR="006A2813" w:rsidRPr="00532A5B" w:rsidRDefault="00D86F9C" w:rsidP="001D7E7F">
      <w:pPr>
        <w:spacing w:before="120"/>
        <w:rPr>
          <w:rFonts w:ascii="Arial" w:hAnsi="Arial" w:cs="Arial"/>
          <w:b/>
          <w:sz w:val="22"/>
          <w:szCs w:val="22"/>
        </w:rPr>
      </w:pPr>
      <w:r w:rsidRPr="00532A5B">
        <w:rPr>
          <w:rFonts w:ascii="Arial" w:hAnsi="Arial" w:cs="Arial"/>
          <w:b/>
          <w:bCs/>
          <w:sz w:val="22"/>
          <w:szCs w:val="22"/>
        </w:rPr>
        <w:t>Respondent:</w:t>
      </w:r>
    </w:p>
    <w:p w14:paraId="740FDE7F" w14:textId="227ABBC8" w:rsidR="00FC585E" w:rsidRPr="00532A5B" w:rsidRDefault="006A2813" w:rsidP="001D7E7F">
      <w:pPr>
        <w:rPr>
          <w:rFonts w:ascii="Arial" w:hAnsi="Arial" w:cs="Arial"/>
          <w:b/>
          <w:i/>
          <w:iCs/>
          <w:sz w:val="22"/>
          <w:szCs w:val="22"/>
        </w:rPr>
      </w:pPr>
      <w:r w:rsidRPr="00532A5B">
        <w:rPr>
          <w:rFonts w:ascii="Arial" w:hAnsi="Arial" w:cs="Arial"/>
          <w:b/>
          <w:bCs/>
          <w:i/>
          <w:iCs/>
          <w:sz w:val="22"/>
          <w:szCs w:val="22"/>
          <w:lang w:val="ru"/>
        </w:rPr>
        <w:t>Ответчик:</w:t>
      </w:r>
    </w:p>
    <w:p w14:paraId="357D02B5" w14:textId="77777777" w:rsidR="006A2813" w:rsidRPr="00532A5B" w:rsidRDefault="006D3FBC" w:rsidP="001D7E7F">
      <w:pPr>
        <w:spacing w:before="120"/>
        <w:ind w:left="720" w:hanging="720"/>
        <w:rPr>
          <w:rFonts w:ascii="Arial" w:hAnsi="Arial" w:cs="Arial"/>
          <w:b/>
          <w:sz w:val="22"/>
          <w:szCs w:val="22"/>
        </w:rPr>
      </w:pPr>
      <w:r w:rsidRPr="00532A5B">
        <w:rPr>
          <w:rFonts w:ascii="Arial" w:hAnsi="Arial" w:cs="Arial"/>
          <w:b/>
          <w:bCs/>
          <w:sz w:val="22"/>
          <w:szCs w:val="22"/>
        </w:rPr>
        <w:t>1.</w:t>
      </w:r>
      <w:r w:rsidRPr="00532A5B">
        <w:rPr>
          <w:rFonts w:ascii="Arial" w:hAnsi="Arial" w:cs="Arial"/>
          <w:b/>
          <w:bCs/>
          <w:sz w:val="22"/>
          <w:szCs w:val="22"/>
        </w:rPr>
        <w:tab/>
        <w:t>Firearms Surrender. You must immediately surrender all firearms by these deadlines:</w:t>
      </w:r>
    </w:p>
    <w:p w14:paraId="1FD7AFC4" w14:textId="653212E4" w:rsidR="00FC585E" w:rsidRPr="00532A5B" w:rsidRDefault="00E44B81" w:rsidP="001D7E7F">
      <w:pPr>
        <w:ind w:left="720" w:hanging="720"/>
        <w:rPr>
          <w:rFonts w:ascii="Arial" w:hAnsi="Arial" w:cs="Arial"/>
          <w:b/>
          <w:i/>
          <w:iCs/>
          <w:sz w:val="22"/>
          <w:szCs w:val="22"/>
        </w:rPr>
      </w:pPr>
      <w:r w:rsidRPr="00532A5B">
        <w:rPr>
          <w:rFonts w:ascii="Arial" w:hAnsi="Arial" w:cs="Arial"/>
          <w:b/>
          <w:bCs/>
          <w:i/>
          <w:iCs/>
          <w:sz w:val="22"/>
          <w:szCs w:val="22"/>
        </w:rPr>
        <w:tab/>
      </w:r>
      <w:r w:rsidRPr="00532A5B">
        <w:rPr>
          <w:rFonts w:ascii="Arial" w:hAnsi="Arial" w:cs="Arial"/>
          <w:b/>
          <w:bCs/>
          <w:i/>
          <w:iCs/>
          <w:sz w:val="22"/>
          <w:szCs w:val="22"/>
          <w:lang w:val="ru"/>
        </w:rPr>
        <w:t>Сдача огнестрельного оружия. Вы обязаны немедленно сдать все оружие в следующие сроки:</w:t>
      </w:r>
    </w:p>
    <w:p w14:paraId="56373EF4" w14:textId="77777777" w:rsidR="006A2813" w:rsidRPr="00532A5B" w:rsidRDefault="006D3FBC" w:rsidP="001D7E7F">
      <w:pPr>
        <w:spacing w:before="120"/>
        <w:ind w:left="1080" w:hanging="360"/>
        <w:rPr>
          <w:rFonts w:ascii="Arial" w:hAnsi="Arial" w:cs="Arial"/>
          <w:sz w:val="22"/>
          <w:szCs w:val="22"/>
        </w:rPr>
      </w:pPr>
      <w:r w:rsidRPr="00532A5B">
        <w:rPr>
          <w:rFonts w:ascii="Arial" w:hAnsi="Arial" w:cs="Arial"/>
          <w:b/>
          <w:bCs/>
          <w:sz w:val="22"/>
          <w:szCs w:val="22"/>
        </w:rPr>
        <w:t>A.</w:t>
      </w:r>
      <w:r w:rsidRPr="00532A5B">
        <w:rPr>
          <w:rFonts w:ascii="Arial" w:hAnsi="Arial" w:cs="Arial"/>
          <w:b/>
          <w:bCs/>
          <w:sz w:val="22"/>
          <w:szCs w:val="22"/>
        </w:rPr>
        <w:tab/>
        <w:t>Personally served:</w:t>
      </w:r>
      <w:r w:rsidRPr="00532A5B">
        <w:rPr>
          <w:rFonts w:ascii="Arial" w:hAnsi="Arial" w:cs="Arial"/>
          <w:sz w:val="22"/>
          <w:szCs w:val="22"/>
        </w:rPr>
        <w:t xml:space="preserve"> If this order is served by a law enforcement officer, immediately surrender all firearm/s and any concealed pistol license/s to the serving officer.</w:t>
      </w:r>
    </w:p>
    <w:p w14:paraId="303E4B87" w14:textId="1F2FDAA4" w:rsidR="009F1E4E" w:rsidRPr="00532A5B" w:rsidRDefault="00E44B81" w:rsidP="001D7E7F">
      <w:pPr>
        <w:ind w:left="1080" w:hanging="360"/>
        <w:rPr>
          <w:rFonts w:ascii="Arial" w:hAnsi="Arial" w:cs="Arial"/>
          <w:i/>
          <w:iCs/>
          <w:sz w:val="22"/>
          <w:szCs w:val="22"/>
        </w:rPr>
      </w:pPr>
      <w:r w:rsidRPr="00532A5B">
        <w:rPr>
          <w:rFonts w:ascii="Arial" w:hAnsi="Arial" w:cs="Arial"/>
          <w:b/>
          <w:bCs/>
          <w:i/>
          <w:iCs/>
          <w:sz w:val="22"/>
          <w:szCs w:val="22"/>
        </w:rPr>
        <w:tab/>
      </w:r>
      <w:r w:rsidRPr="00532A5B">
        <w:rPr>
          <w:rFonts w:ascii="Arial" w:hAnsi="Arial" w:cs="Arial"/>
          <w:b/>
          <w:bCs/>
          <w:i/>
          <w:iCs/>
          <w:sz w:val="22"/>
          <w:szCs w:val="22"/>
          <w:lang w:val="ru"/>
        </w:rPr>
        <w:t>Вручено лично:</w:t>
      </w:r>
      <w:r w:rsidRPr="00532A5B">
        <w:rPr>
          <w:rFonts w:ascii="Arial" w:hAnsi="Arial" w:cs="Arial"/>
          <w:i/>
          <w:iCs/>
          <w:sz w:val="22"/>
          <w:szCs w:val="22"/>
          <w:lang w:val="ru"/>
        </w:rPr>
        <w:t xml:space="preserve"> Если настоящий приказ был выдан сотрудником правоохранительных органов, немедленно сдайте все оружие и любые лицензии на скрытое ношение оружия сотруднику, вручившему вам приказ.</w:t>
      </w:r>
    </w:p>
    <w:p w14:paraId="5F252386" w14:textId="77777777" w:rsidR="006A2813" w:rsidRPr="00532A5B" w:rsidRDefault="006D3FBC" w:rsidP="001D7E7F">
      <w:pPr>
        <w:spacing w:before="120"/>
        <w:ind w:left="1080" w:hanging="360"/>
        <w:rPr>
          <w:rFonts w:ascii="Arial" w:hAnsi="Arial" w:cs="Arial"/>
          <w:sz w:val="22"/>
          <w:szCs w:val="22"/>
        </w:rPr>
      </w:pPr>
      <w:r w:rsidRPr="00532A5B">
        <w:rPr>
          <w:rFonts w:ascii="Arial" w:hAnsi="Arial" w:cs="Arial"/>
          <w:b/>
          <w:bCs/>
          <w:sz w:val="22"/>
          <w:szCs w:val="22"/>
        </w:rPr>
        <w:t>B.</w:t>
      </w:r>
      <w:r w:rsidRPr="00532A5B">
        <w:rPr>
          <w:rFonts w:ascii="Arial" w:hAnsi="Arial" w:cs="Arial"/>
          <w:sz w:val="22"/>
          <w:szCs w:val="22"/>
        </w:rPr>
        <w:tab/>
      </w:r>
      <w:r w:rsidRPr="00532A5B">
        <w:rPr>
          <w:rFonts w:ascii="Arial" w:hAnsi="Arial" w:cs="Arial"/>
          <w:b/>
          <w:bCs/>
          <w:sz w:val="22"/>
          <w:szCs w:val="22"/>
        </w:rPr>
        <w:t>Attended the hearing:</w:t>
      </w:r>
      <w:r w:rsidRPr="00532A5B">
        <w:rPr>
          <w:rFonts w:ascii="Arial" w:hAnsi="Arial" w:cs="Arial"/>
          <w:sz w:val="22"/>
          <w:szCs w:val="22"/>
        </w:rPr>
        <w:t xml:space="preserve"> If you attended the hearing where the court issued this order, surrender the firearm/s and concealed pistol license/s to the law enforcement agency listed in this order on the same day as the hearing. Contact the law enforcement agency for directions on how to surrender the firearm/s. Do not bring weapons to the courthouse for surrender.</w:t>
      </w:r>
    </w:p>
    <w:p w14:paraId="09774125" w14:textId="57B8483B" w:rsidR="00FC585E" w:rsidRPr="00532A5B" w:rsidRDefault="00E44B81" w:rsidP="001D7E7F">
      <w:pPr>
        <w:ind w:left="1080" w:hanging="360"/>
        <w:rPr>
          <w:rFonts w:ascii="Arial" w:hAnsi="Arial" w:cs="Arial"/>
          <w:i/>
          <w:iCs/>
          <w:sz w:val="22"/>
          <w:szCs w:val="22"/>
        </w:rPr>
      </w:pPr>
      <w:r w:rsidRPr="00532A5B">
        <w:rPr>
          <w:rFonts w:ascii="Arial" w:hAnsi="Arial" w:cs="Arial"/>
          <w:b/>
          <w:bCs/>
          <w:i/>
          <w:iCs/>
          <w:sz w:val="22"/>
          <w:szCs w:val="22"/>
        </w:rPr>
        <w:tab/>
      </w:r>
      <w:r w:rsidRPr="00532A5B">
        <w:rPr>
          <w:rFonts w:ascii="Arial" w:hAnsi="Arial" w:cs="Arial"/>
          <w:b/>
          <w:bCs/>
          <w:i/>
          <w:iCs/>
          <w:sz w:val="22"/>
          <w:szCs w:val="22"/>
          <w:lang w:val="ru"/>
        </w:rPr>
        <w:t>Посетили слушание:</w:t>
      </w:r>
      <w:r w:rsidRPr="00532A5B">
        <w:rPr>
          <w:rFonts w:ascii="Arial" w:hAnsi="Arial" w:cs="Arial"/>
          <w:i/>
          <w:iCs/>
          <w:sz w:val="22"/>
          <w:szCs w:val="22"/>
          <w:lang w:val="ru"/>
        </w:rPr>
        <w:t xml:space="preserve"> Если вы явились на слушание, в ходе которого суд выдал настоящий приказ, сдайте оружие и лицензию (лицензии) на скрытое ношение оружия правоохранительному ведомству, указанному в настоящем приказе в тот же день, в который состоялось слушание дела. Обратитесь в правоохранительный орган, чтобы узнать, как сдать огнестрельное оружие. Не приносите оружие в здание суда для сдачи.</w:t>
      </w:r>
    </w:p>
    <w:p w14:paraId="74371682" w14:textId="77777777" w:rsidR="006A2813" w:rsidRPr="00532A5B" w:rsidRDefault="3A8AF15D" w:rsidP="001D7E7F">
      <w:pPr>
        <w:spacing w:before="120"/>
        <w:ind w:left="1080" w:hanging="360"/>
        <w:rPr>
          <w:rFonts w:ascii="Arial" w:hAnsi="Arial" w:cs="Arial"/>
          <w:sz w:val="22"/>
          <w:szCs w:val="22"/>
        </w:rPr>
      </w:pPr>
      <w:r w:rsidRPr="00532A5B">
        <w:rPr>
          <w:rFonts w:ascii="Arial" w:hAnsi="Arial"/>
          <w:b/>
          <w:bCs/>
          <w:sz w:val="22"/>
          <w:szCs w:val="22"/>
        </w:rPr>
        <w:t>C.</w:t>
      </w:r>
      <w:r w:rsidRPr="00532A5B">
        <w:rPr>
          <w:rFonts w:ascii="Arial" w:hAnsi="Arial"/>
        </w:rPr>
        <w:tab/>
      </w:r>
      <w:r w:rsidRPr="00532A5B">
        <w:rPr>
          <w:rFonts w:ascii="Arial" w:hAnsi="Arial"/>
          <w:b/>
          <w:bCs/>
          <w:sz w:val="22"/>
          <w:szCs w:val="22"/>
        </w:rPr>
        <w:t xml:space="preserve">Alternative service: </w:t>
      </w:r>
      <w:r w:rsidRPr="00532A5B">
        <w:rPr>
          <w:rFonts w:ascii="Arial" w:hAnsi="Arial"/>
          <w:sz w:val="22"/>
          <w:szCs w:val="22"/>
        </w:rPr>
        <w:t>If you are served by other means, you must surrender all firearm/s to the control of local law enforcement agency within 24 hours of being served.</w:t>
      </w:r>
    </w:p>
    <w:p w14:paraId="0286F3C5" w14:textId="733268E4" w:rsidR="0046350D" w:rsidRPr="00532A5B" w:rsidRDefault="00E44B81" w:rsidP="001D7E7F">
      <w:pPr>
        <w:ind w:left="1080" w:hanging="360"/>
        <w:rPr>
          <w:rFonts w:ascii="Arial" w:hAnsi="Arial" w:cs="Arial"/>
          <w:i/>
          <w:iCs/>
          <w:sz w:val="22"/>
          <w:szCs w:val="22"/>
        </w:rPr>
      </w:pPr>
      <w:r w:rsidRPr="00532A5B">
        <w:rPr>
          <w:rFonts w:ascii="Arial" w:hAnsi="Arial" w:cs="Arial"/>
          <w:b/>
          <w:bCs/>
          <w:i/>
          <w:iCs/>
          <w:sz w:val="22"/>
          <w:szCs w:val="22"/>
        </w:rPr>
        <w:tab/>
      </w:r>
      <w:r w:rsidRPr="00532A5B">
        <w:rPr>
          <w:rFonts w:ascii="Arial" w:hAnsi="Arial" w:cs="Arial"/>
          <w:b/>
          <w:bCs/>
          <w:i/>
          <w:iCs/>
          <w:sz w:val="22"/>
          <w:szCs w:val="22"/>
          <w:lang w:val="ru"/>
        </w:rPr>
        <w:t xml:space="preserve">Альтернативное вручение: </w:t>
      </w:r>
      <w:r w:rsidRPr="00532A5B">
        <w:rPr>
          <w:rFonts w:ascii="Arial" w:hAnsi="Arial" w:cs="Arial"/>
          <w:i/>
          <w:iCs/>
          <w:sz w:val="22"/>
          <w:szCs w:val="22"/>
          <w:lang w:val="ru"/>
        </w:rPr>
        <w:t>Если документы были вручены вам иным образом, то вы обязаны передать оружие в распоряжение местного правоохранительного ведомства в течение 24 часов с момента вручения.</w:t>
      </w:r>
    </w:p>
    <w:p w14:paraId="1DD08126" w14:textId="77777777" w:rsidR="006A2813" w:rsidRPr="00532A5B" w:rsidRDefault="006D3FBC" w:rsidP="001D7E7F">
      <w:pPr>
        <w:tabs>
          <w:tab w:val="left" w:pos="-720"/>
        </w:tabs>
        <w:spacing w:before="120"/>
        <w:rPr>
          <w:rFonts w:ascii="Arial" w:hAnsi="Arial" w:cs="Arial"/>
          <w:b/>
          <w:sz w:val="22"/>
          <w:szCs w:val="22"/>
        </w:rPr>
      </w:pPr>
      <w:r w:rsidRPr="00532A5B">
        <w:rPr>
          <w:rFonts w:ascii="Arial" w:hAnsi="Arial" w:cs="Arial"/>
          <w:b/>
          <w:bCs/>
          <w:sz w:val="22"/>
          <w:szCs w:val="22"/>
        </w:rPr>
        <w:t>This Extreme Risk Protection Order is based upon the following:</w:t>
      </w:r>
    </w:p>
    <w:p w14:paraId="1C61C33A" w14:textId="46F804D0" w:rsidR="006D3FBC" w:rsidRPr="00532A5B" w:rsidRDefault="006A2813" w:rsidP="001D7E7F">
      <w:pPr>
        <w:tabs>
          <w:tab w:val="left" w:pos="-720"/>
        </w:tabs>
        <w:rPr>
          <w:rFonts w:ascii="Arial" w:hAnsi="Arial" w:cs="Arial"/>
          <w:i/>
          <w:iCs/>
          <w:sz w:val="22"/>
          <w:szCs w:val="22"/>
        </w:rPr>
      </w:pPr>
      <w:r w:rsidRPr="00532A5B">
        <w:rPr>
          <w:rFonts w:ascii="Arial" w:hAnsi="Arial" w:cs="Arial"/>
          <w:b/>
          <w:bCs/>
          <w:i/>
          <w:iCs/>
          <w:sz w:val="22"/>
          <w:szCs w:val="22"/>
          <w:lang w:val="ru"/>
        </w:rPr>
        <w:t>Данный защитный приказ в связи с чрезвычайной опасностью основан на следующем:</w:t>
      </w:r>
    </w:p>
    <w:p w14:paraId="64FB3C54" w14:textId="77777777" w:rsidR="006A2813" w:rsidRPr="00532A5B" w:rsidRDefault="006D3FBC" w:rsidP="001D7E7F">
      <w:pPr>
        <w:tabs>
          <w:tab w:val="left" w:pos="-720"/>
        </w:tabs>
        <w:spacing w:before="120"/>
        <w:ind w:left="720" w:hanging="720"/>
        <w:rPr>
          <w:rFonts w:ascii="Arial" w:hAnsi="Arial" w:cs="Arial"/>
          <w:sz w:val="22"/>
          <w:szCs w:val="22"/>
        </w:rPr>
      </w:pPr>
      <w:r w:rsidRPr="00532A5B">
        <w:rPr>
          <w:rFonts w:ascii="Arial" w:hAnsi="Arial" w:cs="Arial"/>
          <w:b/>
          <w:bCs/>
          <w:sz w:val="22"/>
          <w:szCs w:val="22"/>
        </w:rPr>
        <w:t>2.</w:t>
      </w:r>
      <w:r w:rsidRPr="00532A5B">
        <w:rPr>
          <w:rFonts w:ascii="Arial" w:hAnsi="Arial" w:cs="Arial"/>
          <w:sz w:val="22"/>
          <w:szCs w:val="22"/>
        </w:rPr>
        <w:tab/>
      </w:r>
      <w:r w:rsidRPr="00532A5B">
        <w:rPr>
          <w:rFonts w:ascii="Arial" w:hAnsi="Arial" w:cs="Arial"/>
          <w:b/>
          <w:bCs/>
          <w:sz w:val="22"/>
          <w:szCs w:val="22"/>
        </w:rPr>
        <w:t>Notice:</w:t>
      </w:r>
      <w:r w:rsidRPr="00532A5B">
        <w:rPr>
          <w:rFonts w:ascii="Arial" w:hAnsi="Arial" w:cs="Arial"/>
          <w:sz w:val="22"/>
          <w:szCs w:val="22"/>
        </w:rPr>
        <w:t xml:space="preserve"> Respondent received notice of this hearing by [  ] personal service</w:t>
      </w:r>
      <w:r w:rsidRPr="00532A5B">
        <w:rPr>
          <w:rFonts w:ascii="Arial" w:hAnsi="Arial" w:cs="Arial"/>
          <w:sz w:val="22"/>
          <w:szCs w:val="22"/>
        </w:rPr>
        <w:br/>
        <w:t>[  ] publication  [  ] mail.</w:t>
      </w:r>
    </w:p>
    <w:p w14:paraId="28994E68" w14:textId="0AC83EDD" w:rsidR="006D3FBC" w:rsidRPr="00532A5B" w:rsidRDefault="00E44B81" w:rsidP="001D7E7F">
      <w:pPr>
        <w:tabs>
          <w:tab w:val="left" w:pos="-720"/>
        </w:tabs>
        <w:ind w:left="720" w:hanging="720"/>
        <w:rPr>
          <w:rFonts w:ascii="Arial" w:hAnsi="Arial" w:cs="Arial"/>
          <w:i/>
          <w:iCs/>
          <w:sz w:val="22"/>
          <w:szCs w:val="22"/>
        </w:rPr>
      </w:pPr>
      <w:r w:rsidRPr="00532A5B">
        <w:rPr>
          <w:rFonts w:ascii="Arial" w:hAnsi="Arial" w:cs="Arial"/>
          <w:b/>
          <w:bCs/>
          <w:i/>
          <w:iCs/>
          <w:sz w:val="22"/>
          <w:szCs w:val="22"/>
        </w:rPr>
        <w:lastRenderedPageBreak/>
        <w:tab/>
      </w:r>
      <w:r w:rsidRPr="00532A5B">
        <w:rPr>
          <w:rFonts w:ascii="Arial" w:hAnsi="Arial" w:cs="Arial"/>
          <w:b/>
          <w:bCs/>
          <w:i/>
          <w:iCs/>
          <w:sz w:val="22"/>
          <w:szCs w:val="22"/>
          <w:lang w:val="ru"/>
        </w:rPr>
        <w:t>Уведомление:</w:t>
      </w:r>
      <w:r w:rsidRPr="00532A5B">
        <w:rPr>
          <w:rFonts w:ascii="Arial" w:hAnsi="Arial" w:cs="Arial"/>
          <w:i/>
          <w:iCs/>
          <w:sz w:val="22"/>
          <w:szCs w:val="22"/>
          <w:lang w:val="ru"/>
        </w:rPr>
        <w:t xml:space="preserve"> Ответчик получил уведомление о данном слушании путем [-] личного вручения</w:t>
      </w:r>
      <w:r w:rsidRPr="00532A5B">
        <w:rPr>
          <w:rFonts w:ascii="Arial" w:hAnsi="Arial" w:cs="Arial"/>
          <w:i/>
          <w:iCs/>
          <w:sz w:val="22"/>
          <w:szCs w:val="22"/>
          <w:lang w:val="ru"/>
        </w:rPr>
        <w:br/>
        <w:t xml:space="preserve">[-] публикации </w:t>
      </w:r>
      <w:r w:rsidR="00B005E2">
        <w:rPr>
          <w:rFonts w:ascii="Arial" w:hAnsi="Arial" w:cs="Arial"/>
          <w:i/>
          <w:iCs/>
          <w:sz w:val="22"/>
          <w:szCs w:val="22"/>
        </w:rPr>
        <w:t xml:space="preserve"> </w:t>
      </w:r>
      <w:r w:rsidRPr="00532A5B">
        <w:rPr>
          <w:rFonts w:ascii="Arial" w:hAnsi="Arial" w:cs="Arial"/>
          <w:i/>
          <w:iCs/>
          <w:sz w:val="22"/>
          <w:szCs w:val="22"/>
          <w:lang w:val="ru"/>
        </w:rPr>
        <w:t>[-] почты.</w:t>
      </w:r>
    </w:p>
    <w:p w14:paraId="48EF0FAC" w14:textId="77777777" w:rsidR="006A2813" w:rsidRPr="00532A5B" w:rsidRDefault="006D3FBC" w:rsidP="001D7E7F">
      <w:pPr>
        <w:pStyle w:val="PO5indenthanging"/>
        <w:tabs>
          <w:tab w:val="left" w:pos="720"/>
        </w:tabs>
        <w:spacing w:after="0"/>
        <w:ind w:left="720" w:hanging="720"/>
      </w:pPr>
      <w:r w:rsidRPr="00532A5B">
        <w:rPr>
          <w:b/>
          <w:bCs/>
        </w:rPr>
        <w:t>3.</w:t>
      </w:r>
      <w:r w:rsidRPr="00532A5B">
        <w:tab/>
      </w:r>
      <w:r w:rsidRPr="00532A5B">
        <w:rPr>
          <w:b/>
          <w:bCs/>
        </w:rPr>
        <w:t xml:space="preserve">Hearing: </w:t>
      </w:r>
      <w:r w:rsidRPr="00532A5B">
        <w:t>The court held a hearing before issuing this full protection order. These people attended:</w:t>
      </w:r>
    </w:p>
    <w:p w14:paraId="4547A95F" w14:textId="06FB1B4D" w:rsidR="006D3FBC" w:rsidRPr="00532A5B" w:rsidRDefault="00E44B81" w:rsidP="001D7E7F">
      <w:pPr>
        <w:pStyle w:val="PO5indenthanging"/>
        <w:tabs>
          <w:tab w:val="left" w:pos="720"/>
        </w:tabs>
        <w:spacing w:before="0"/>
        <w:ind w:left="720" w:hanging="720"/>
        <w:rPr>
          <w:i/>
          <w:iCs/>
        </w:rPr>
      </w:pPr>
      <w:r w:rsidRPr="00532A5B">
        <w:rPr>
          <w:b/>
          <w:bCs/>
          <w:i/>
          <w:iCs/>
        </w:rPr>
        <w:tab/>
      </w:r>
      <w:r w:rsidRPr="00532A5B">
        <w:rPr>
          <w:b/>
          <w:bCs/>
          <w:i/>
          <w:iCs/>
          <w:lang w:val="ru"/>
        </w:rPr>
        <w:t xml:space="preserve">Слушание: </w:t>
      </w:r>
      <w:r w:rsidRPr="00532A5B">
        <w:rPr>
          <w:i/>
          <w:iCs/>
          <w:lang w:val="ru"/>
        </w:rPr>
        <w:t>Суд провел слушание, прежде чем выдать этот полный защитный приказ. Эти люди явились на слушание:</w:t>
      </w:r>
    </w:p>
    <w:p w14:paraId="4C884BEE" w14:textId="77777777" w:rsidR="006A2813" w:rsidRPr="00532A5B" w:rsidRDefault="009F1E4E" w:rsidP="001D7E7F">
      <w:pPr>
        <w:pStyle w:val="PO5indenthanging"/>
        <w:tabs>
          <w:tab w:val="clear" w:pos="1080"/>
          <w:tab w:val="left" w:pos="1440"/>
          <w:tab w:val="left" w:pos="4140"/>
        </w:tabs>
        <w:spacing w:before="0" w:after="0"/>
      </w:pPr>
      <w:r w:rsidRPr="00532A5B">
        <w:tab/>
        <w:t>[  ]</w:t>
      </w:r>
      <w:r w:rsidRPr="00532A5B">
        <w:tab/>
        <w:t>Petitioner</w:t>
      </w:r>
      <w:r w:rsidRPr="00532A5B">
        <w:tab/>
        <w:t>[  ] in person</w:t>
      </w:r>
      <w:r w:rsidRPr="00532A5B">
        <w:tab/>
        <w:t>[  ] by phone</w:t>
      </w:r>
      <w:r w:rsidRPr="00532A5B">
        <w:tab/>
        <w:t>[  ] by video</w:t>
      </w:r>
    </w:p>
    <w:p w14:paraId="69397BA6" w14:textId="1C476A1C" w:rsidR="006D3FBC" w:rsidRPr="00532A5B" w:rsidRDefault="00E44B81" w:rsidP="001D7E7F">
      <w:pPr>
        <w:pStyle w:val="PO5indenthanging"/>
        <w:tabs>
          <w:tab w:val="clear" w:pos="1080"/>
          <w:tab w:val="left" w:pos="1440"/>
          <w:tab w:val="left" w:pos="4140"/>
        </w:tabs>
        <w:spacing w:before="0" w:after="0"/>
        <w:rPr>
          <w:i/>
          <w:iCs/>
        </w:rPr>
      </w:pPr>
      <w:r w:rsidRPr="00532A5B">
        <w:rPr>
          <w:b/>
          <w:bCs/>
          <w:i/>
          <w:iCs/>
        </w:rPr>
        <w:tab/>
      </w:r>
      <w:r w:rsidRPr="00532A5B">
        <w:rPr>
          <w:b/>
          <w:bCs/>
          <w:i/>
          <w:iCs/>
        </w:rPr>
        <w:tab/>
      </w:r>
      <w:r w:rsidRPr="00532A5B">
        <w:rPr>
          <w:i/>
          <w:iCs/>
          <w:lang w:val="ru"/>
        </w:rPr>
        <w:t>Податель заявления</w:t>
      </w:r>
      <w:r w:rsidRPr="00532A5B">
        <w:rPr>
          <w:lang w:val="ru"/>
        </w:rPr>
        <w:tab/>
      </w:r>
      <w:r w:rsidRPr="00532A5B">
        <w:rPr>
          <w:i/>
          <w:iCs/>
          <w:lang w:val="ru"/>
        </w:rPr>
        <w:t>[-] лично</w:t>
      </w:r>
      <w:r w:rsidRPr="00532A5B">
        <w:rPr>
          <w:lang w:val="ru"/>
        </w:rPr>
        <w:tab/>
      </w:r>
      <w:r w:rsidR="00532A5B">
        <w:t xml:space="preserve">    </w:t>
      </w:r>
      <w:r w:rsidRPr="00532A5B">
        <w:rPr>
          <w:i/>
          <w:iCs/>
          <w:lang w:val="ru"/>
        </w:rPr>
        <w:t>[-] по телефону</w:t>
      </w:r>
      <w:r w:rsidRPr="00532A5B">
        <w:rPr>
          <w:lang w:val="ru"/>
        </w:rPr>
        <w:tab/>
      </w:r>
      <w:r w:rsidRPr="00532A5B">
        <w:rPr>
          <w:i/>
          <w:iCs/>
          <w:lang w:val="ru"/>
        </w:rPr>
        <w:t>[-] по видео</w:t>
      </w:r>
    </w:p>
    <w:p w14:paraId="6C82C30B" w14:textId="77777777" w:rsidR="006A2813" w:rsidRPr="00532A5B" w:rsidRDefault="009F1E4E" w:rsidP="001D7E7F">
      <w:pPr>
        <w:pStyle w:val="PO5indenthanging"/>
        <w:tabs>
          <w:tab w:val="left" w:pos="1440"/>
          <w:tab w:val="left" w:pos="4140"/>
        </w:tabs>
        <w:spacing w:before="0" w:after="0"/>
      </w:pPr>
      <w:r w:rsidRPr="00532A5B">
        <w:tab/>
        <w:t>[  ]</w:t>
      </w:r>
      <w:r w:rsidRPr="00532A5B">
        <w:tab/>
        <w:t>Petitioner’s Lawyer</w:t>
      </w:r>
      <w:r w:rsidRPr="00532A5B">
        <w:tab/>
        <w:t>[  ] in person</w:t>
      </w:r>
      <w:r w:rsidRPr="00532A5B">
        <w:tab/>
        <w:t>[  ] by phone</w:t>
      </w:r>
      <w:r w:rsidRPr="00532A5B">
        <w:tab/>
        <w:t>[  ] by video</w:t>
      </w:r>
    </w:p>
    <w:p w14:paraId="5D497CD9" w14:textId="167EC0D3" w:rsidR="006D3FBC" w:rsidRPr="00532A5B" w:rsidRDefault="00E44B81" w:rsidP="001D7E7F">
      <w:pPr>
        <w:pStyle w:val="PO5indenthanging"/>
        <w:tabs>
          <w:tab w:val="left" w:pos="1440"/>
          <w:tab w:val="left" w:pos="4140"/>
        </w:tabs>
        <w:spacing w:before="0" w:after="0"/>
        <w:rPr>
          <w:i/>
          <w:iCs/>
        </w:rPr>
      </w:pPr>
      <w:r w:rsidRPr="00532A5B">
        <w:rPr>
          <w:b/>
          <w:bCs/>
          <w:i/>
          <w:iCs/>
        </w:rPr>
        <w:tab/>
      </w:r>
      <w:r w:rsidRPr="00532A5B">
        <w:rPr>
          <w:b/>
          <w:bCs/>
          <w:i/>
          <w:iCs/>
        </w:rPr>
        <w:tab/>
      </w:r>
      <w:r w:rsidRPr="00532A5B">
        <w:rPr>
          <w:i/>
          <w:iCs/>
          <w:lang w:val="ru"/>
        </w:rPr>
        <w:t>Адвокат истца</w:t>
      </w:r>
      <w:r w:rsidRPr="00532A5B">
        <w:rPr>
          <w:lang w:val="ru"/>
        </w:rPr>
        <w:tab/>
      </w:r>
      <w:r w:rsidRPr="00532A5B">
        <w:rPr>
          <w:i/>
          <w:iCs/>
          <w:lang w:val="ru"/>
        </w:rPr>
        <w:t>[-] лично</w:t>
      </w:r>
      <w:r w:rsidRPr="00532A5B">
        <w:rPr>
          <w:lang w:val="ru"/>
        </w:rPr>
        <w:tab/>
      </w:r>
      <w:r w:rsidR="00532A5B">
        <w:t xml:space="preserve">    </w:t>
      </w:r>
      <w:r w:rsidRPr="00532A5B">
        <w:rPr>
          <w:i/>
          <w:iCs/>
          <w:lang w:val="ru"/>
        </w:rPr>
        <w:t>[-] по телефону</w:t>
      </w:r>
      <w:r w:rsidRPr="00532A5B">
        <w:rPr>
          <w:lang w:val="ru"/>
        </w:rPr>
        <w:tab/>
      </w:r>
      <w:r w:rsidRPr="00532A5B">
        <w:rPr>
          <w:i/>
          <w:iCs/>
          <w:lang w:val="ru"/>
        </w:rPr>
        <w:t>[-] по видео</w:t>
      </w:r>
    </w:p>
    <w:p w14:paraId="0CF5CC5B" w14:textId="77777777" w:rsidR="006A2813" w:rsidRPr="00532A5B" w:rsidRDefault="009F1E4E" w:rsidP="001D7E7F">
      <w:pPr>
        <w:pStyle w:val="PO5indenthanging"/>
        <w:tabs>
          <w:tab w:val="left" w:pos="1440"/>
          <w:tab w:val="left" w:pos="4140"/>
        </w:tabs>
        <w:spacing w:before="0" w:after="0"/>
      </w:pPr>
      <w:r w:rsidRPr="00532A5B">
        <w:tab/>
        <w:t>[  ]</w:t>
      </w:r>
      <w:r w:rsidRPr="00532A5B">
        <w:tab/>
        <w:t>Respondent</w:t>
      </w:r>
      <w:r w:rsidRPr="00532A5B">
        <w:tab/>
        <w:t>[  ] in person</w:t>
      </w:r>
      <w:r w:rsidRPr="00532A5B">
        <w:tab/>
        <w:t>[  ] by phone</w:t>
      </w:r>
      <w:r w:rsidRPr="00532A5B">
        <w:tab/>
        <w:t>[  ] by video</w:t>
      </w:r>
    </w:p>
    <w:p w14:paraId="67478019" w14:textId="6E04EF03" w:rsidR="006D3FBC" w:rsidRPr="00532A5B" w:rsidRDefault="00E44B81" w:rsidP="001D7E7F">
      <w:pPr>
        <w:pStyle w:val="PO5indenthanging"/>
        <w:tabs>
          <w:tab w:val="left" w:pos="1440"/>
          <w:tab w:val="left" w:pos="4140"/>
        </w:tabs>
        <w:spacing w:before="0" w:after="0"/>
        <w:rPr>
          <w:i/>
          <w:iCs/>
        </w:rPr>
      </w:pPr>
      <w:r w:rsidRPr="00532A5B">
        <w:rPr>
          <w:b/>
          <w:bCs/>
          <w:i/>
          <w:iCs/>
        </w:rPr>
        <w:tab/>
      </w:r>
      <w:r w:rsidRPr="00532A5B">
        <w:rPr>
          <w:b/>
          <w:bCs/>
          <w:i/>
          <w:iCs/>
        </w:rPr>
        <w:tab/>
      </w:r>
      <w:r w:rsidRPr="00532A5B">
        <w:rPr>
          <w:i/>
          <w:iCs/>
          <w:lang w:val="ru"/>
        </w:rPr>
        <w:t>Ответчик</w:t>
      </w:r>
      <w:r w:rsidRPr="00532A5B">
        <w:rPr>
          <w:lang w:val="ru"/>
        </w:rPr>
        <w:tab/>
      </w:r>
      <w:r w:rsidRPr="00532A5B">
        <w:rPr>
          <w:i/>
          <w:iCs/>
          <w:lang w:val="ru"/>
        </w:rPr>
        <w:t>[-] лично</w:t>
      </w:r>
      <w:r w:rsidRPr="00532A5B">
        <w:rPr>
          <w:lang w:val="ru"/>
        </w:rPr>
        <w:tab/>
      </w:r>
      <w:r w:rsidR="00532A5B">
        <w:t xml:space="preserve">    </w:t>
      </w:r>
      <w:r w:rsidRPr="00532A5B">
        <w:rPr>
          <w:i/>
          <w:iCs/>
          <w:lang w:val="ru"/>
        </w:rPr>
        <w:t>[-] по телефону</w:t>
      </w:r>
      <w:r w:rsidRPr="00532A5B">
        <w:rPr>
          <w:lang w:val="ru"/>
        </w:rPr>
        <w:tab/>
      </w:r>
      <w:r w:rsidRPr="00532A5B">
        <w:rPr>
          <w:i/>
          <w:iCs/>
          <w:lang w:val="ru"/>
        </w:rPr>
        <w:t>[-] по видео</w:t>
      </w:r>
    </w:p>
    <w:p w14:paraId="0E18E7D1" w14:textId="77777777" w:rsidR="006A2813" w:rsidRPr="00532A5B" w:rsidRDefault="009F1E4E" w:rsidP="001D7E7F">
      <w:pPr>
        <w:pStyle w:val="PO5indenthanging"/>
        <w:tabs>
          <w:tab w:val="left" w:pos="1440"/>
          <w:tab w:val="left" w:pos="4140"/>
        </w:tabs>
        <w:spacing w:before="0" w:after="0"/>
      </w:pPr>
      <w:r w:rsidRPr="00532A5B">
        <w:tab/>
        <w:t>[  ]</w:t>
      </w:r>
      <w:r w:rsidRPr="00532A5B">
        <w:tab/>
        <w:t>Respondent’s Lawyer</w:t>
      </w:r>
      <w:r w:rsidRPr="00532A5B">
        <w:tab/>
        <w:t>[  ] in person</w:t>
      </w:r>
      <w:r w:rsidRPr="00532A5B">
        <w:tab/>
        <w:t>[  ] by phone</w:t>
      </w:r>
      <w:r w:rsidRPr="00532A5B">
        <w:tab/>
        <w:t>[  ] by video</w:t>
      </w:r>
    </w:p>
    <w:p w14:paraId="3D0A352B" w14:textId="5C447113" w:rsidR="006D3FBC" w:rsidRPr="00532A5B" w:rsidRDefault="00E44B81" w:rsidP="001D7E7F">
      <w:pPr>
        <w:pStyle w:val="PO5indenthanging"/>
        <w:tabs>
          <w:tab w:val="left" w:pos="1440"/>
          <w:tab w:val="left" w:pos="4140"/>
        </w:tabs>
        <w:spacing w:before="0" w:after="0"/>
        <w:rPr>
          <w:i/>
          <w:iCs/>
        </w:rPr>
      </w:pPr>
      <w:r w:rsidRPr="00532A5B">
        <w:rPr>
          <w:b/>
          <w:bCs/>
          <w:i/>
          <w:iCs/>
        </w:rPr>
        <w:tab/>
      </w:r>
      <w:r w:rsidRPr="00532A5B">
        <w:rPr>
          <w:b/>
          <w:bCs/>
          <w:i/>
          <w:iCs/>
        </w:rPr>
        <w:tab/>
      </w:r>
      <w:r w:rsidRPr="00532A5B">
        <w:rPr>
          <w:i/>
          <w:iCs/>
          <w:lang w:val="ru"/>
        </w:rPr>
        <w:t>Адвокат ответчика</w:t>
      </w:r>
      <w:r w:rsidRPr="00532A5B">
        <w:rPr>
          <w:lang w:val="ru"/>
        </w:rPr>
        <w:tab/>
      </w:r>
      <w:r w:rsidRPr="00532A5B">
        <w:rPr>
          <w:i/>
          <w:iCs/>
          <w:lang w:val="ru"/>
        </w:rPr>
        <w:t>[-] лично</w:t>
      </w:r>
      <w:r w:rsidRPr="00532A5B">
        <w:rPr>
          <w:lang w:val="ru"/>
        </w:rPr>
        <w:tab/>
      </w:r>
      <w:r w:rsidR="00532A5B">
        <w:t xml:space="preserve">    </w:t>
      </w:r>
      <w:r w:rsidRPr="00532A5B">
        <w:rPr>
          <w:i/>
          <w:iCs/>
          <w:lang w:val="ru"/>
        </w:rPr>
        <w:t>[-] по телефону</w:t>
      </w:r>
      <w:r w:rsidRPr="00532A5B">
        <w:rPr>
          <w:lang w:val="ru"/>
        </w:rPr>
        <w:tab/>
      </w:r>
      <w:r w:rsidRPr="00532A5B">
        <w:rPr>
          <w:i/>
          <w:iCs/>
          <w:lang w:val="ru"/>
        </w:rPr>
        <w:t>[-] по видео</w:t>
      </w:r>
    </w:p>
    <w:p w14:paraId="71E0B0C2" w14:textId="77777777" w:rsidR="006A2813" w:rsidRPr="00532A5B" w:rsidRDefault="009F1E4E" w:rsidP="001D7E7F">
      <w:pPr>
        <w:pStyle w:val="PO5indenthanging"/>
        <w:tabs>
          <w:tab w:val="left" w:pos="1440"/>
          <w:tab w:val="left" w:pos="4140"/>
        </w:tabs>
        <w:spacing w:before="0" w:after="0"/>
      </w:pPr>
      <w:r w:rsidRPr="00532A5B">
        <w:tab/>
        <w:t>[  ]</w:t>
      </w:r>
      <w:r w:rsidRPr="00532A5B">
        <w:tab/>
        <w:t>Other:</w:t>
      </w:r>
      <w:r w:rsidRPr="00532A5B">
        <w:rPr>
          <w:u w:val="single"/>
        </w:rPr>
        <w:tab/>
      </w:r>
      <w:r w:rsidRPr="00532A5B">
        <w:t>[  ] in person</w:t>
      </w:r>
      <w:r w:rsidRPr="00532A5B">
        <w:tab/>
        <w:t>[  ] by phone</w:t>
      </w:r>
      <w:r w:rsidRPr="00532A5B">
        <w:tab/>
        <w:t>[  ] by video</w:t>
      </w:r>
    </w:p>
    <w:p w14:paraId="4BA696A6" w14:textId="6D167336" w:rsidR="006D3FBC" w:rsidRPr="00532A5B" w:rsidRDefault="00E44B81" w:rsidP="001D7E7F">
      <w:pPr>
        <w:pStyle w:val="PO5indenthanging"/>
        <w:tabs>
          <w:tab w:val="left" w:pos="1440"/>
          <w:tab w:val="left" w:pos="4140"/>
        </w:tabs>
        <w:spacing w:before="0" w:after="0"/>
        <w:rPr>
          <w:i/>
          <w:iCs/>
        </w:rPr>
      </w:pPr>
      <w:r w:rsidRPr="00532A5B">
        <w:rPr>
          <w:b/>
          <w:bCs/>
          <w:i/>
          <w:iCs/>
        </w:rPr>
        <w:tab/>
      </w:r>
      <w:r w:rsidRPr="00532A5B">
        <w:rPr>
          <w:b/>
          <w:bCs/>
          <w:i/>
          <w:iCs/>
        </w:rPr>
        <w:tab/>
      </w:r>
      <w:r w:rsidRPr="00532A5B">
        <w:rPr>
          <w:i/>
          <w:iCs/>
          <w:lang w:val="ru"/>
        </w:rPr>
        <w:t>Другое:</w:t>
      </w:r>
      <w:r w:rsidRPr="00532A5B">
        <w:rPr>
          <w:lang w:val="ru"/>
        </w:rPr>
        <w:tab/>
      </w:r>
      <w:r w:rsidRPr="00532A5B">
        <w:rPr>
          <w:i/>
          <w:iCs/>
          <w:lang w:val="ru"/>
        </w:rPr>
        <w:t>[-] лично</w:t>
      </w:r>
      <w:r w:rsidRPr="00532A5B">
        <w:rPr>
          <w:lang w:val="ru"/>
        </w:rPr>
        <w:tab/>
      </w:r>
      <w:r w:rsidR="00532A5B">
        <w:t xml:space="preserve">    </w:t>
      </w:r>
      <w:r w:rsidRPr="00532A5B">
        <w:rPr>
          <w:i/>
          <w:iCs/>
          <w:lang w:val="ru"/>
        </w:rPr>
        <w:t>[-] по телефону</w:t>
      </w:r>
      <w:r w:rsidRPr="00532A5B">
        <w:rPr>
          <w:lang w:val="ru"/>
        </w:rPr>
        <w:tab/>
      </w:r>
      <w:r w:rsidRPr="00532A5B">
        <w:rPr>
          <w:i/>
          <w:iCs/>
          <w:lang w:val="ru"/>
        </w:rPr>
        <w:t>[-] по видео</w:t>
      </w:r>
    </w:p>
    <w:p w14:paraId="43E7B457" w14:textId="77777777" w:rsidR="006A2813" w:rsidRPr="00532A5B" w:rsidRDefault="009F2D8B" w:rsidP="001D7E7F">
      <w:pPr>
        <w:tabs>
          <w:tab w:val="left" w:pos="-720"/>
          <w:tab w:val="left" w:pos="720"/>
        </w:tabs>
        <w:spacing w:before="120"/>
        <w:ind w:left="720" w:hanging="720"/>
        <w:rPr>
          <w:rFonts w:ascii="Arial" w:hAnsi="Arial" w:cs="Arial"/>
          <w:b/>
          <w:i/>
          <w:sz w:val="22"/>
          <w:szCs w:val="22"/>
        </w:rPr>
      </w:pPr>
      <w:r w:rsidRPr="00532A5B">
        <w:rPr>
          <w:rFonts w:ascii="Arial" w:hAnsi="Arial" w:cs="Arial"/>
          <w:b/>
          <w:bCs/>
          <w:sz w:val="22"/>
          <w:szCs w:val="22"/>
        </w:rPr>
        <w:t>4.</w:t>
      </w:r>
      <w:r w:rsidRPr="00532A5B">
        <w:rPr>
          <w:rFonts w:ascii="Arial" w:hAnsi="Arial" w:cs="Arial"/>
          <w:sz w:val="22"/>
          <w:szCs w:val="22"/>
        </w:rPr>
        <w:tab/>
      </w:r>
      <w:r w:rsidRPr="00532A5B">
        <w:rPr>
          <w:rFonts w:ascii="Arial" w:hAnsi="Arial" w:cs="Arial"/>
          <w:b/>
          <w:bCs/>
          <w:sz w:val="22"/>
          <w:szCs w:val="22"/>
        </w:rPr>
        <w:t xml:space="preserve">The Court finds: </w:t>
      </w:r>
      <w:r w:rsidRPr="00532A5B">
        <w:rPr>
          <w:rFonts w:ascii="Arial" w:hAnsi="Arial" w:cs="Arial"/>
          <w:sz w:val="22"/>
          <w:szCs w:val="22"/>
        </w:rPr>
        <w:t xml:space="preserve">By a preponderance of the evidence that the Respondent poses a significant danger of causing personal injury to self or to others in </w:t>
      </w:r>
      <w:r w:rsidRPr="00532A5B">
        <w:rPr>
          <w:rFonts w:ascii="Arial" w:hAnsi="Arial" w:cs="Arial"/>
          <w:b/>
          <w:bCs/>
          <w:sz w:val="22"/>
          <w:szCs w:val="22"/>
        </w:rPr>
        <w:t>the future</w:t>
      </w:r>
      <w:r w:rsidRPr="00532A5B">
        <w:rPr>
          <w:rFonts w:ascii="Arial" w:hAnsi="Arial" w:cs="Arial"/>
          <w:sz w:val="22"/>
          <w:szCs w:val="22"/>
        </w:rPr>
        <w:t xml:space="preserve"> by having in Respondent’s custody or control, purchasing, possessing, accessing, receiving, or attempting to purchase or receive a firearm; based upon </w:t>
      </w:r>
      <w:r w:rsidRPr="00532A5B">
        <w:rPr>
          <w:rFonts w:ascii="Arial" w:hAnsi="Arial" w:cs="Arial"/>
          <w:b/>
          <w:bCs/>
          <w:i/>
          <w:iCs/>
          <w:sz w:val="22"/>
          <w:szCs w:val="22"/>
        </w:rPr>
        <w:t>(check all that apply):</w:t>
      </w:r>
    </w:p>
    <w:p w14:paraId="7743DD84" w14:textId="46BBE81B" w:rsidR="009F2D8B" w:rsidRPr="00532A5B" w:rsidRDefault="00CD57A9" w:rsidP="001D7E7F">
      <w:pPr>
        <w:tabs>
          <w:tab w:val="left" w:pos="-720"/>
          <w:tab w:val="left" w:pos="720"/>
        </w:tabs>
        <w:ind w:left="720" w:hanging="720"/>
        <w:rPr>
          <w:rFonts w:ascii="Arial" w:hAnsi="Arial" w:cs="Arial"/>
          <w:i/>
          <w:iCs/>
          <w:sz w:val="22"/>
          <w:szCs w:val="22"/>
        </w:rPr>
      </w:pPr>
      <w:r w:rsidRPr="00532A5B">
        <w:rPr>
          <w:rFonts w:ascii="Arial" w:hAnsi="Arial" w:cs="Arial"/>
          <w:b/>
          <w:bCs/>
          <w:i/>
          <w:iCs/>
          <w:sz w:val="22"/>
          <w:szCs w:val="22"/>
        </w:rPr>
        <w:tab/>
      </w:r>
      <w:r w:rsidRPr="00532A5B">
        <w:rPr>
          <w:rFonts w:ascii="Arial" w:hAnsi="Arial" w:cs="Arial"/>
          <w:b/>
          <w:bCs/>
          <w:i/>
          <w:iCs/>
          <w:sz w:val="22"/>
          <w:szCs w:val="22"/>
          <w:lang w:val="ru"/>
        </w:rPr>
        <w:t xml:space="preserve">Суд приходит к следующим выводам: </w:t>
      </w:r>
      <w:r w:rsidRPr="00532A5B">
        <w:rPr>
          <w:rFonts w:ascii="Arial" w:hAnsi="Arial" w:cs="Arial"/>
          <w:i/>
          <w:iCs/>
          <w:sz w:val="22"/>
          <w:szCs w:val="22"/>
          <w:lang w:val="ru"/>
        </w:rPr>
        <w:t xml:space="preserve">По совокупности доказательств ответчик представляет значительную опасность причинения телесных повреждений себе или другим лицам </w:t>
      </w:r>
      <w:r w:rsidRPr="00532A5B">
        <w:rPr>
          <w:rFonts w:ascii="Arial" w:hAnsi="Arial" w:cs="Arial"/>
          <w:b/>
          <w:bCs/>
          <w:i/>
          <w:iCs/>
          <w:sz w:val="22"/>
          <w:szCs w:val="22"/>
          <w:lang w:val="ru"/>
        </w:rPr>
        <w:t>в будущем</w:t>
      </w:r>
      <w:r w:rsidRPr="00532A5B">
        <w:rPr>
          <w:rFonts w:ascii="Arial" w:hAnsi="Arial" w:cs="Arial"/>
          <w:i/>
          <w:iCs/>
          <w:sz w:val="22"/>
          <w:szCs w:val="22"/>
          <w:lang w:val="ru"/>
        </w:rPr>
        <w:t xml:space="preserve">, если он будет иметь в своем распоряжении или под контролем, приобретать, владеть, иметь доступ, получать или пытаться приобрести или получить огнестрельное оружие; на основании следующего </w:t>
      </w:r>
      <w:r w:rsidRPr="00532A5B">
        <w:rPr>
          <w:rFonts w:ascii="Arial" w:hAnsi="Arial" w:cs="Arial"/>
          <w:b/>
          <w:bCs/>
          <w:i/>
          <w:iCs/>
          <w:sz w:val="22"/>
          <w:szCs w:val="22"/>
          <w:lang w:val="ru"/>
        </w:rPr>
        <w:t>(отметьте все, что относится к делу)</w:t>
      </w:r>
      <w:r w:rsidRPr="00532A5B">
        <w:rPr>
          <w:rFonts w:ascii="Arial" w:hAnsi="Arial" w:cs="Arial"/>
          <w:i/>
          <w:iCs/>
          <w:sz w:val="22"/>
          <w:szCs w:val="22"/>
          <w:lang w:val="ru"/>
        </w:rPr>
        <w:t>:</w:t>
      </w:r>
    </w:p>
    <w:p w14:paraId="460C3762" w14:textId="77777777" w:rsidR="006A2813" w:rsidRPr="00532A5B" w:rsidRDefault="009F1E4E" w:rsidP="001D7E7F">
      <w:pPr>
        <w:tabs>
          <w:tab w:val="left" w:pos="270"/>
          <w:tab w:val="left" w:pos="517"/>
          <w:tab w:val="left" w:pos="1800"/>
          <w:tab w:val="right" w:pos="9360"/>
        </w:tabs>
        <w:spacing w:before="120"/>
        <w:ind w:left="1440" w:hanging="360"/>
        <w:rPr>
          <w:rFonts w:ascii="Arial" w:hAnsi="Arial" w:cs="Arial"/>
          <w:sz w:val="22"/>
          <w:szCs w:val="22"/>
        </w:rPr>
      </w:pPr>
      <w:r w:rsidRPr="00532A5B">
        <w:rPr>
          <w:rFonts w:ascii="Arial" w:hAnsi="Arial" w:cs="Arial"/>
          <w:sz w:val="22"/>
          <w:szCs w:val="22"/>
        </w:rPr>
        <w:t>a.</w:t>
      </w:r>
      <w:r w:rsidRPr="00532A5B">
        <w:rPr>
          <w:rFonts w:ascii="Arial" w:hAnsi="Arial" w:cs="Arial"/>
          <w:sz w:val="22"/>
          <w:szCs w:val="22"/>
        </w:rPr>
        <w:tab/>
        <w:t>[  ]</w:t>
      </w:r>
      <w:r w:rsidRPr="00532A5B">
        <w:rPr>
          <w:rFonts w:ascii="Arial" w:hAnsi="Arial" w:cs="Arial"/>
          <w:sz w:val="22"/>
          <w:szCs w:val="22"/>
        </w:rPr>
        <w:tab/>
        <w:t>Respondent has access to someone else’s firearm/s.</w:t>
      </w:r>
    </w:p>
    <w:p w14:paraId="019602B3" w14:textId="193800DC" w:rsidR="009F2D8B" w:rsidRPr="00532A5B" w:rsidRDefault="00CD57A9" w:rsidP="001D7E7F">
      <w:pPr>
        <w:tabs>
          <w:tab w:val="left" w:pos="270"/>
          <w:tab w:val="left" w:pos="517"/>
          <w:tab w:val="left" w:pos="1800"/>
          <w:tab w:val="right" w:pos="9360"/>
        </w:tabs>
        <w:ind w:left="1440" w:hanging="360"/>
        <w:rPr>
          <w:rFonts w:ascii="Arial" w:hAnsi="Arial" w:cs="Arial"/>
          <w:i/>
          <w:iCs/>
          <w:sz w:val="22"/>
          <w:szCs w:val="22"/>
        </w:rPr>
      </w:pPr>
      <w:r w:rsidRPr="00532A5B">
        <w:rPr>
          <w:rFonts w:ascii="Arial" w:hAnsi="Arial" w:cs="Arial"/>
          <w:b/>
          <w:bCs/>
          <w:i/>
          <w:iCs/>
          <w:sz w:val="22"/>
          <w:szCs w:val="22"/>
        </w:rPr>
        <w:tab/>
      </w:r>
      <w:r w:rsidRPr="00532A5B">
        <w:rPr>
          <w:rFonts w:ascii="Arial" w:hAnsi="Arial" w:cs="Arial"/>
          <w:b/>
          <w:bCs/>
          <w:i/>
          <w:iCs/>
          <w:sz w:val="22"/>
          <w:szCs w:val="22"/>
        </w:rPr>
        <w:tab/>
      </w:r>
      <w:r w:rsidRPr="00532A5B">
        <w:rPr>
          <w:rFonts w:ascii="Arial" w:hAnsi="Arial" w:cs="Arial"/>
          <w:i/>
          <w:iCs/>
          <w:sz w:val="22"/>
          <w:szCs w:val="22"/>
          <w:lang w:val="ru"/>
        </w:rPr>
        <w:t>Ответчик имеет доступ к чужому огнестрельному оружию.</w:t>
      </w:r>
    </w:p>
    <w:p w14:paraId="0408551B" w14:textId="77777777" w:rsidR="006A2813" w:rsidRPr="00532A5B" w:rsidRDefault="009F1E4E" w:rsidP="001D7E7F">
      <w:pPr>
        <w:tabs>
          <w:tab w:val="left" w:pos="270"/>
          <w:tab w:val="left" w:pos="517"/>
          <w:tab w:val="left" w:pos="1800"/>
          <w:tab w:val="right" w:pos="9360"/>
        </w:tabs>
        <w:spacing w:before="120"/>
        <w:ind w:left="1440" w:hanging="360"/>
        <w:rPr>
          <w:rFonts w:ascii="Arial" w:hAnsi="Arial" w:cs="Arial"/>
          <w:sz w:val="22"/>
          <w:szCs w:val="22"/>
        </w:rPr>
      </w:pPr>
      <w:r w:rsidRPr="00532A5B">
        <w:rPr>
          <w:rFonts w:ascii="Arial" w:hAnsi="Arial" w:cs="Arial"/>
          <w:sz w:val="22"/>
          <w:szCs w:val="22"/>
        </w:rPr>
        <w:t>b.</w:t>
      </w:r>
      <w:r w:rsidRPr="00532A5B">
        <w:rPr>
          <w:rFonts w:ascii="Arial" w:hAnsi="Arial" w:cs="Arial"/>
          <w:sz w:val="22"/>
          <w:szCs w:val="22"/>
        </w:rPr>
        <w:tab/>
        <w:t>[  ]</w:t>
      </w:r>
      <w:r w:rsidRPr="00532A5B">
        <w:rPr>
          <w:rFonts w:ascii="Arial" w:hAnsi="Arial" w:cs="Arial"/>
          <w:sz w:val="22"/>
          <w:szCs w:val="22"/>
        </w:rPr>
        <w:tab/>
        <w:t>Respondent owns a firearm/s or has expressed intent to obtain a firearm.</w:t>
      </w:r>
    </w:p>
    <w:p w14:paraId="511A7820" w14:textId="4EEAFD80" w:rsidR="009F2D8B" w:rsidRPr="00532A5B" w:rsidRDefault="00CD57A9" w:rsidP="001D7E7F">
      <w:pPr>
        <w:tabs>
          <w:tab w:val="left" w:pos="270"/>
          <w:tab w:val="left" w:pos="517"/>
          <w:tab w:val="left" w:pos="1800"/>
          <w:tab w:val="right" w:pos="9360"/>
        </w:tabs>
        <w:ind w:left="1440" w:hanging="360"/>
        <w:rPr>
          <w:rFonts w:ascii="Arial" w:hAnsi="Arial" w:cs="Arial"/>
          <w:i/>
          <w:iCs/>
          <w:sz w:val="22"/>
          <w:szCs w:val="22"/>
        </w:rPr>
      </w:pPr>
      <w:r w:rsidRPr="00532A5B">
        <w:rPr>
          <w:rFonts w:ascii="Arial" w:hAnsi="Arial" w:cs="Arial"/>
          <w:b/>
          <w:bCs/>
          <w:i/>
          <w:iCs/>
          <w:sz w:val="22"/>
          <w:szCs w:val="22"/>
        </w:rPr>
        <w:tab/>
      </w:r>
      <w:r w:rsidRPr="00532A5B">
        <w:rPr>
          <w:rFonts w:ascii="Arial" w:hAnsi="Arial" w:cs="Arial"/>
          <w:b/>
          <w:bCs/>
          <w:i/>
          <w:iCs/>
          <w:sz w:val="22"/>
          <w:szCs w:val="22"/>
        </w:rPr>
        <w:tab/>
      </w:r>
      <w:r w:rsidRPr="00532A5B">
        <w:rPr>
          <w:rFonts w:ascii="Arial" w:hAnsi="Arial" w:cs="Arial"/>
          <w:i/>
          <w:iCs/>
          <w:sz w:val="22"/>
          <w:szCs w:val="22"/>
          <w:lang w:val="ru"/>
        </w:rPr>
        <w:t xml:space="preserve">Ответчик владеет огнестрельным оружием или выразил намерение </w:t>
      </w:r>
      <w:r w:rsidR="00532A5B">
        <w:rPr>
          <w:rFonts w:ascii="Arial" w:hAnsi="Arial" w:cs="Arial"/>
          <w:i/>
          <w:iCs/>
          <w:sz w:val="22"/>
          <w:szCs w:val="22"/>
        </w:rPr>
        <w:tab/>
      </w:r>
      <w:r w:rsidRPr="00532A5B">
        <w:rPr>
          <w:rFonts w:ascii="Arial" w:hAnsi="Arial" w:cs="Arial"/>
          <w:i/>
          <w:iCs/>
          <w:sz w:val="22"/>
          <w:szCs w:val="22"/>
          <w:lang w:val="ru"/>
        </w:rPr>
        <w:t>приобрести огнестрельное оружие</w:t>
      </w:r>
      <w:r w:rsidRPr="00532A5B">
        <w:rPr>
          <w:rFonts w:ascii="Arial" w:hAnsi="Arial" w:cs="Arial"/>
          <w:sz w:val="22"/>
          <w:szCs w:val="22"/>
          <w:lang w:val="ru"/>
        </w:rPr>
        <w:t>.</w:t>
      </w:r>
    </w:p>
    <w:p w14:paraId="324670CE" w14:textId="77777777" w:rsidR="006A2813" w:rsidRPr="00532A5B" w:rsidRDefault="007F51A5" w:rsidP="001D7E7F">
      <w:pPr>
        <w:tabs>
          <w:tab w:val="left" w:pos="1080"/>
          <w:tab w:val="left" w:pos="1440"/>
          <w:tab w:val="right" w:pos="9360"/>
        </w:tabs>
        <w:spacing w:before="120"/>
        <w:ind w:left="1800" w:hanging="720"/>
        <w:rPr>
          <w:rFonts w:ascii="Arial" w:hAnsi="Arial" w:cs="Arial"/>
          <w:sz w:val="22"/>
          <w:szCs w:val="22"/>
        </w:rPr>
      </w:pPr>
      <w:r w:rsidRPr="00532A5B">
        <w:rPr>
          <w:rFonts w:ascii="Arial" w:hAnsi="Arial" w:cs="Arial"/>
          <w:sz w:val="22"/>
          <w:szCs w:val="22"/>
        </w:rPr>
        <w:t>c.</w:t>
      </w:r>
      <w:r w:rsidRPr="00532A5B">
        <w:rPr>
          <w:rFonts w:ascii="Arial" w:hAnsi="Arial" w:cs="Arial"/>
          <w:sz w:val="22"/>
          <w:szCs w:val="22"/>
        </w:rPr>
        <w:tab/>
        <w:t>[  ]</w:t>
      </w:r>
      <w:r w:rsidRPr="00532A5B">
        <w:rPr>
          <w:rFonts w:ascii="Arial" w:hAnsi="Arial" w:cs="Arial"/>
          <w:sz w:val="22"/>
          <w:szCs w:val="22"/>
        </w:rPr>
        <w:tab/>
        <w:t>Respondent has unlawfully or recklessly used, displayed, or brandished a firearm.</w:t>
      </w:r>
    </w:p>
    <w:p w14:paraId="45A1AD92" w14:textId="2FCA34BE" w:rsidR="007F51A5" w:rsidRPr="00532A5B" w:rsidRDefault="00CD57A9" w:rsidP="001D7E7F">
      <w:pPr>
        <w:tabs>
          <w:tab w:val="left" w:pos="1080"/>
          <w:tab w:val="left" w:pos="1440"/>
          <w:tab w:val="right" w:pos="9360"/>
        </w:tabs>
        <w:ind w:left="1800" w:hanging="720"/>
        <w:rPr>
          <w:rFonts w:ascii="Arial" w:hAnsi="Arial" w:cs="Arial"/>
          <w:i/>
          <w:iCs/>
          <w:sz w:val="22"/>
          <w:szCs w:val="22"/>
        </w:rPr>
      </w:pPr>
      <w:r w:rsidRPr="00532A5B">
        <w:rPr>
          <w:rFonts w:ascii="Arial" w:hAnsi="Arial" w:cs="Arial"/>
          <w:b/>
          <w:bCs/>
          <w:i/>
          <w:iCs/>
          <w:sz w:val="22"/>
          <w:szCs w:val="22"/>
        </w:rPr>
        <w:tab/>
      </w:r>
      <w:r w:rsidRPr="00532A5B">
        <w:rPr>
          <w:rFonts w:ascii="Arial" w:hAnsi="Arial" w:cs="Arial"/>
          <w:b/>
          <w:bCs/>
          <w:i/>
          <w:iCs/>
          <w:sz w:val="22"/>
          <w:szCs w:val="22"/>
        </w:rPr>
        <w:tab/>
      </w:r>
      <w:r w:rsidRPr="00532A5B">
        <w:rPr>
          <w:rFonts w:ascii="Arial" w:hAnsi="Arial" w:cs="Arial"/>
          <w:i/>
          <w:iCs/>
          <w:sz w:val="22"/>
          <w:szCs w:val="22"/>
          <w:lang w:val="ru"/>
        </w:rPr>
        <w:t>Ответчик незаконно или по неосторожности использовал, демонстрировал или размахивал огнестрельным оружием.</w:t>
      </w:r>
    </w:p>
    <w:p w14:paraId="244D9611" w14:textId="77777777" w:rsidR="006A2813" w:rsidRPr="00532A5B" w:rsidRDefault="00EF1C04" w:rsidP="001D7E7F">
      <w:pPr>
        <w:widowControl w:val="0"/>
        <w:tabs>
          <w:tab w:val="left" w:pos="270"/>
          <w:tab w:val="left" w:pos="517"/>
          <w:tab w:val="left" w:pos="1800"/>
          <w:tab w:val="left" w:pos="5310"/>
          <w:tab w:val="left" w:pos="7830"/>
        </w:tabs>
        <w:spacing w:before="120"/>
        <w:ind w:left="1440" w:hanging="360"/>
        <w:rPr>
          <w:rFonts w:ascii="Arial" w:hAnsi="Arial" w:cs="Arial"/>
          <w:sz w:val="22"/>
          <w:szCs w:val="22"/>
        </w:rPr>
      </w:pPr>
      <w:r w:rsidRPr="00532A5B">
        <w:rPr>
          <w:rFonts w:ascii="Arial" w:hAnsi="Arial" w:cs="Arial"/>
          <w:sz w:val="22"/>
          <w:szCs w:val="22"/>
        </w:rPr>
        <w:t>d.</w:t>
      </w:r>
      <w:r w:rsidRPr="00532A5B">
        <w:rPr>
          <w:rFonts w:ascii="Arial" w:hAnsi="Arial" w:cs="Arial"/>
          <w:sz w:val="22"/>
          <w:szCs w:val="22"/>
        </w:rPr>
        <w:tab/>
        <w:t>[  ]</w:t>
      </w:r>
      <w:r w:rsidRPr="00532A5B">
        <w:rPr>
          <w:rFonts w:ascii="Arial" w:hAnsi="Arial" w:cs="Arial"/>
          <w:sz w:val="22"/>
          <w:szCs w:val="22"/>
        </w:rPr>
        <w:tab/>
        <w:t>Respondent recently acquired a firearm/s.</w:t>
      </w:r>
    </w:p>
    <w:p w14:paraId="4D48DC1F" w14:textId="7ECD0D23" w:rsidR="009F2D8B" w:rsidRPr="00532A5B" w:rsidRDefault="00CD57A9" w:rsidP="001D7E7F">
      <w:pPr>
        <w:widowControl w:val="0"/>
        <w:tabs>
          <w:tab w:val="left" w:pos="270"/>
          <w:tab w:val="left" w:pos="517"/>
          <w:tab w:val="left" w:pos="1800"/>
          <w:tab w:val="left" w:pos="5310"/>
          <w:tab w:val="left" w:pos="7830"/>
        </w:tabs>
        <w:ind w:left="1440" w:hanging="360"/>
        <w:rPr>
          <w:rFonts w:ascii="Arial" w:hAnsi="Arial" w:cs="Arial"/>
          <w:i/>
          <w:iCs/>
          <w:sz w:val="22"/>
          <w:szCs w:val="22"/>
        </w:rPr>
      </w:pPr>
      <w:r w:rsidRPr="00532A5B">
        <w:rPr>
          <w:rFonts w:ascii="Arial" w:hAnsi="Arial" w:cs="Arial"/>
          <w:b/>
          <w:bCs/>
          <w:i/>
          <w:iCs/>
          <w:sz w:val="22"/>
          <w:szCs w:val="22"/>
        </w:rPr>
        <w:tab/>
      </w:r>
      <w:r w:rsidRPr="00532A5B">
        <w:rPr>
          <w:rFonts w:ascii="Arial" w:hAnsi="Arial" w:cs="Arial"/>
          <w:b/>
          <w:bCs/>
          <w:i/>
          <w:iCs/>
          <w:sz w:val="22"/>
          <w:szCs w:val="22"/>
        </w:rPr>
        <w:tab/>
      </w:r>
      <w:r w:rsidRPr="00532A5B">
        <w:rPr>
          <w:rFonts w:ascii="Arial" w:hAnsi="Arial" w:cs="Arial"/>
          <w:i/>
          <w:iCs/>
          <w:sz w:val="22"/>
          <w:szCs w:val="22"/>
          <w:lang w:val="ru"/>
        </w:rPr>
        <w:t>Ответчик недавно приобрел огнестрельное оружие.</w:t>
      </w:r>
    </w:p>
    <w:p w14:paraId="4D154D6D" w14:textId="77777777" w:rsidR="006A2813" w:rsidRPr="00532A5B" w:rsidRDefault="007F51A5" w:rsidP="001D7E7F">
      <w:pPr>
        <w:widowControl w:val="0"/>
        <w:tabs>
          <w:tab w:val="left" w:pos="1080"/>
          <w:tab w:val="left" w:pos="1440"/>
          <w:tab w:val="left" w:pos="1800"/>
          <w:tab w:val="left" w:pos="5310"/>
          <w:tab w:val="left" w:pos="7830"/>
        </w:tabs>
        <w:spacing w:before="120"/>
        <w:ind w:left="1800" w:hanging="720"/>
        <w:rPr>
          <w:rFonts w:ascii="Arial" w:hAnsi="Arial" w:cs="Arial"/>
          <w:spacing w:val="-2"/>
          <w:sz w:val="22"/>
          <w:szCs w:val="22"/>
        </w:rPr>
      </w:pPr>
      <w:r w:rsidRPr="00532A5B">
        <w:rPr>
          <w:rFonts w:ascii="Arial" w:hAnsi="Arial" w:cs="Arial"/>
          <w:sz w:val="22"/>
          <w:szCs w:val="22"/>
        </w:rPr>
        <w:t>e.</w:t>
      </w:r>
      <w:r w:rsidRPr="00532A5B">
        <w:rPr>
          <w:rFonts w:ascii="Arial" w:hAnsi="Arial" w:cs="Arial"/>
          <w:sz w:val="22"/>
          <w:szCs w:val="22"/>
        </w:rPr>
        <w:tab/>
        <w:t>[  ]</w:t>
      </w:r>
      <w:r w:rsidRPr="00532A5B">
        <w:rPr>
          <w:rFonts w:ascii="Arial" w:hAnsi="Arial" w:cs="Arial"/>
          <w:sz w:val="22"/>
          <w:szCs w:val="22"/>
        </w:rPr>
        <w:tab/>
        <w:t>Respondent violated a civil or criminal protection order, no-contact order or restraining order.</w:t>
      </w:r>
    </w:p>
    <w:p w14:paraId="594DA41E" w14:textId="7643C586" w:rsidR="007F51A5" w:rsidRPr="00532A5B" w:rsidRDefault="00CD57A9" w:rsidP="001D7E7F">
      <w:pPr>
        <w:widowControl w:val="0"/>
        <w:tabs>
          <w:tab w:val="left" w:pos="1080"/>
          <w:tab w:val="left" w:pos="1440"/>
          <w:tab w:val="left" w:pos="1800"/>
          <w:tab w:val="left" w:pos="5310"/>
          <w:tab w:val="left" w:pos="7830"/>
        </w:tabs>
        <w:ind w:left="1800" w:hanging="720"/>
        <w:rPr>
          <w:rFonts w:ascii="Arial" w:hAnsi="Arial" w:cs="Arial"/>
          <w:i/>
          <w:iCs/>
          <w:spacing w:val="-2"/>
          <w:sz w:val="22"/>
          <w:szCs w:val="22"/>
        </w:rPr>
      </w:pPr>
      <w:r w:rsidRPr="00532A5B">
        <w:rPr>
          <w:rFonts w:ascii="Arial" w:hAnsi="Arial" w:cs="Arial"/>
          <w:b/>
          <w:bCs/>
          <w:i/>
          <w:iCs/>
          <w:sz w:val="22"/>
          <w:szCs w:val="22"/>
        </w:rPr>
        <w:tab/>
      </w:r>
      <w:r w:rsidRPr="00532A5B">
        <w:rPr>
          <w:rFonts w:ascii="Arial" w:hAnsi="Arial" w:cs="Arial"/>
          <w:b/>
          <w:bCs/>
          <w:i/>
          <w:iCs/>
          <w:sz w:val="22"/>
          <w:szCs w:val="22"/>
        </w:rPr>
        <w:tab/>
      </w:r>
      <w:r w:rsidRPr="00532A5B">
        <w:rPr>
          <w:rFonts w:ascii="Arial" w:hAnsi="Arial" w:cs="Arial"/>
          <w:i/>
          <w:iCs/>
          <w:sz w:val="22"/>
          <w:szCs w:val="22"/>
          <w:lang w:val="ru"/>
        </w:rPr>
        <w:t>Ответчик нарушил гражданский или уголовный защитный приказ, приказ о запрете контактов или запретительный приказ.</w:t>
      </w:r>
    </w:p>
    <w:p w14:paraId="4A916441" w14:textId="77777777" w:rsidR="006A2813" w:rsidRPr="00532A5B" w:rsidRDefault="007F51A5" w:rsidP="001D7E7F">
      <w:pPr>
        <w:widowControl w:val="0"/>
        <w:tabs>
          <w:tab w:val="left" w:pos="270"/>
          <w:tab w:val="left" w:pos="630"/>
          <w:tab w:val="left" w:pos="1080"/>
          <w:tab w:val="left" w:pos="1440"/>
          <w:tab w:val="left" w:pos="1800"/>
          <w:tab w:val="left" w:pos="5310"/>
          <w:tab w:val="left" w:pos="7830"/>
        </w:tabs>
        <w:spacing w:before="120"/>
        <w:ind w:left="1800" w:hanging="720"/>
        <w:rPr>
          <w:rFonts w:ascii="Arial" w:hAnsi="Arial" w:cs="Arial"/>
          <w:spacing w:val="-2"/>
          <w:sz w:val="22"/>
          <w:szCs w:val="22"/>
        </w:rPr>
      </w:pPr>
      <w:r w:rsidRPr="00532A5B">
        <w:rPr>
          <w:rFonts w:ascii="Arial" w:hAnsi="Arial" w:cs="Arial"/>
          <w:sz w:val="22"/>
          <w:szCs w:val="22"/>
        </w:rPr>
        <w:t>f.</w:t>
      </w:r>
      <w:r w:rsidRPr="00532A5B">
        <w:rPr>
          <w:rFonts w:ascii="Arial" w:hAnsi="Arial" w:cs="Arial"/>
          <w:sz w:val="22"/>
          <w:szCs w:val="22"/>
        </w:rPr>
        <w:tab/>
        <w:t>[  ]</w:t>
      </w:r>
      <w:r w:rsidRPr="00532A5B">
        <w:rPr>
          <w:rFonts w:ascii="Arial" w:hAnsi="Arial" w:cs="Arial"/>
          <w:sz w:val="22"/>
          <w:szCs w:val="22"/>
        </w:rPr>
        <w:tab/>
        <w:t>Respondent was/is the subject of a previous or current extreme risk protection order.</w:t>
      </w:r>
    </w:p>
    <w:p w14:paraId="129E010C" w14:textId="7B0E9C1D" w:rsidR="007F51A5" w:rsidRPr="00532A5B" w:rsidRDefault="00CD57A9" w:rsidP="001D7E7F">
      <w:pPr>
        <w:widowControl w:val="0"/>
        <w:tabs>
          <w:tab w:val="left" w:pos="270"/>
          <w:tab w:val="left" w:pos="630"/>
          <w:tab w:val="left" w:pos="1080"/>
          <w:tab w:val="left" w:pos="1440"/>
          <w:tab w:val="left" w:pos="1800"/>
          <w:tab w:val="left" w:pos="5310"/>
          <w:tab w:val="left" w:pos="7830"/>
        </w:tabs>
        <w:ind w:left="1800" w:hanging="720"/>
        <w:rPr>
          <w:rFonts w:ascii="Arial" w:hAnsi="Arial" w:cs="Arial"/>
          <w:i/>
          <w:iCs/>
          <w:spacing w:val="-2"/>
          <w:sz w:val="22"/>
          <w:szCs w:val="22"/>
        </w:rPr>
      </w:pPr>
      <w:r w:rsidRPr="00532A5B">
        <w:rPr>
          <w:rFonts w:ascii="Arial" w:hAnsi="Arial" w:cs="Arial"/>
          <w:b/>
          <w:bCs/>
          <w:i/>
          <w:iCs/>
          <w:sz w:val="22"/>
          <w:szCs w:val="22"/>
        </w:rPr>
        <w:tab/>
      </w:r>
      <w:r w:rsidRPr="00532A5B">
        <w:rPr>
          <w:rFonts w:ascii="Arial" w:hAnsi="Arial" w:cs="Arial"/>
          <w:b/>
          <w:bCs/>
          <w:i/>
          <w:iCs/>
          <w:sz w:val="22"/>
          <w:szCs w:val="22"/>
        </w:rPr>
        <w:tab/>
      </w:r>
      <w:r w:rsidRPr="00532A5B">
        <w:rPr>
          <w:rFonts w:ascii="Arial" w:hAnsi="Arial" w:cs="Arial"/>
          <w:i/>
          <w:iCs/>
          <w:sz w:val="22"/>
          <w:szCs w:val="22"/>
          <w:lang w:val="ru"/>
        </w:rPr>
        <w:t>В отношении ответчика был издан предыдущий или текущий защитный приказ в связи с чрезвычайной опасностью.</w:t>
      </w:r>
    </w:p>
    <w:p w14:paraId="369FD098" w14:textId="77777777" w:rsidR="006A2813" w:rsidRPr="00532A5B" w:rsidRDefault="009F2D8B" w:rsidP="001D7E7F">
      <w:pPr>
        <w:widowControl w:val="0"/>
        <w:tabs>
          <w:tab w:val="left" w:pos="270"/>
          <w:tab w:val="left" w:pos="517"/>
          <w:tab w:val="left" w:pos="1800"/>
          <w:tab w:val="left" w:pos="5310"/>
          <w:tab w:val="left" w:pos="7830"/>
        </w:tabs>
        <w:spacing w:before="120"/>
        <w:ind w:left="1440" w:hanging="360"/>
        <w:rPr>
          <w:rFonts w:ascii="Arial" w:hAnsi="Arial" w:cs="Arial"/>
          <w:spacing w:val="-2"/>
          <w:sz w:val="22"/>
          <w:szCs w:val="22"/>
        </w:rPr>
      </w:pPr>
      <w:r w:rsidRPr="00532A5B">
        <w:rPr>
          <w:rFonts w:ascii="Arial" w:hAnsi="Arial" w:cs="Arial"/>
          <w:sz w:val="22"/>
          <w:szCs w:val="22"/>
        </w:rPr>
        <w:lastRenderedPageBreak/>
        <w:t>g.</w:t>
      </w:r>
      <w:r w:rsidRPr="00532A5B">
        <w:rPr>
          <w:rFonts w:ascii="Arial" w:hAnsi="Arial" w:cs="Arial"/>
          <w:sz w:val="22"/>
          <w:szCs w:val="22"/>
        </w:rPr>
        <w:tab/>
        <w:t>[  ]</w:t>
      </w:r>
      <w:r w:rsidRPr="00532A5B">
        <w:rPr>
          <w:rFonts w:ascii="Arial" w:hAnsi="Arial" w:cs="Arial"/>
          <w:sz w:val="22"/>
          <w:szCs w:val="22"/>
        </w:rPr>
        <w:tab/>
        <w:t>Respondent violated a previous or current extreme risk protection order.</w:t>
      </w:r>
    </w:p>
    <w:p w14:paraId="0594D0E9" w14:textId="4A4D7535" w:rsidR="009F2D8B" w:rsidRPr="00532A5B" w:rsidRDefault="00CD57A9" w:rsidP="001D7E7F">
      <w:pPr>
        <w:widowControl w:val="0"/>
        <w:tabs>
          <w:tab w:val="left" w:pos="270"/>
          <w:tab w:val="left" w:pos="517"/>
          <w:tab w:val="left" w:pos="1800"/>
          <w:tab w:val="left" w:pos="5310"/>
          <w:tab w:val="left" w:pos="7830"/>
        </w:tabs>
        <w:ind w:left="1440" w:hanging="360"/>
        <w:rPr>
          <w:rFonts w:ascii="Arial" w:hAnsi="Arial" w:cs="Arial"/>
          <w:i/>
          <w:iCs/>
          <w:spacing w:val="-2"/>
          <w:sz w:val="22"/>
          <w:szCs w:val="22"/>
        </w:rPr>
      </w:pPr>
      <w:r w:rsidRPr="00532A5B">
        <w:rPr>
          <w:rFonts w:ascii="Arial" w:hAnsi="Arial" w:cs="Arial"/>
          <w:b/>
          <w:bCs/>
          <w:i/>
          <w:iCs/>
          <w:sz w:val="22"/>
          <w:szCs w:val="22"/>
        </w:rPr>
        <w:tab/>
      </w:r>
      <w:r w:rsidRPr="00532A5B">
        <w:rPr>
          <w:rFonts w:ascii="Arial" w:hAnsi="Arial" w:cs="Arial"/>
          <w:b/>
          <w:bCs/>
          <w:i/>
          <w:iCs/>
          <w:sz w:val="22"/>
          <w:szCs w:val="22"/>
        </w:rPr>
        <w:tab/>
      </w:r>
      <w:r w:rsidRPr="00532A5B">
        <w:rPr>
          <w:rFonts w:ascii="Arial" w:hAnsi="Arial" w:cs="Arial"/>
          <w:i/>
          <w:iCs/>
          <w:sz w:val="22"/>
          <w:szCs w:val="22"/>
          <w:lang w:val="ru"/>
        </w:rPr>
        <w:t xml:space="preserve">Ответчик нарушил предыдущий или текущий приказ защитный </w:t>
      </w:r>
      <w:r w:rsidR="00532A5B">
        <w:rPr>
          <w:rFonts w:ascii="Arial" w:hAnsi="Arial" w:cs="Arial"/>
          <w:i/>
          <w:iCs/>
          <w:sz w:val="22"/>
          <w:szCs w:val="22"/>
        </w:rPr>
        <w:tab/>
      </w:r>
      <w:r w:rsidRPr="00532A5B">
        <w:rPr>
          <w:rFonts w:ascii="Arial" w:hAnsi="Arial" w:cs="Arial"/>
          <w:i/>
          <w:iCs/>
          <w:sz w:val="22"/>
          <w:szCs w:val="22"/>
          <w:lang w:val="ru"/>
        </w:rPr>
        <w:t>приказ в связи с чрезвычайной опасностью.</w:t>
      </w:r>
    </w:p>
    <w:p w14:paraId="7B044BD1" w14:textId="77777777" w:rsidR="006A2813" w:rsidRPr="00532A5B" w:rsidRDefault="009F2D8B" w:rsidP="001D7E7F">
      <w:pPr>
        <w:widowControl w:val="0"/>
        <w:tabs>
          <w:tab w:val="left" w:pos="270"/>
          <w:tab w:val="left" w:pos="517"/>
          <w:tab w:val="left" w:pos="1440"/>
          <w:tab w:val="left" w:pos="5310"/>
          <w:tab w:val="left" w:pos="7830"/>
        </w:tabs>
        <w:spacing w:before="120"/>
        <w:ind w:left="1800" w:hanging="720"/>
        <w:rPr>
          <w:rFonts w:ascii="Arial" w:hAnsi="Arial" w:cs="Arial"/>
          <w:spacing w:val="-2"/>
          <w:sz w:val="22"/>
          <w:szCs w:val="22"/>
        </w:rPr>
      </w:pPr>
      <w:r w:rsidRPr="00532A5B">
        <w:rPr>
          <w:rFonts w:ascii="Arial" w:hAnsi="Arial" w:cs="Arial"/>
          <w:sz w:val="22"/>
          <w:szCs w:val="22"/>
        </w:rPr>
        <w:t>h.</w:t>
      </w:r>
      <w:r w:rsidRPr="00532A5B">
        <w:rPr>
          <w:rFonts w:ascii="Arial" w:hAnsi="Arial" w:cs="Arial"/>
          <w:sz w:val="22"/>
          <w:szCs w:val="22"/>
        </w:rPr>
        <w:tab/>
        <w:t>[  ]</w:t>
      </w:r>
      <w:r w:rsidRPr="00532A5B">
        <w:rPr>
          <w:rFonts w:ascii="Arial" w:hAnsi="Arial" w:cs="Arial"/>
          <w:sz w:val="22"/>
          <w:szCs w:val="22"/>
        </w:rPr>
        <w:tab/>
        <w:t>Respondent has been arrested for or convicted of a domestic violence crime as defined in RCW 10.99.020.</w:t>
      </w:r>
    </w:p>
    <w:p w14:paraId="7C0B2F00" w14:textId="47D6428E" w:rsidR="009F2D8B" w:rsidRPr="00532A5B" w:rsidRDefault="00CD57A9" w:rsidP="001D7E7F">
      <w:pPr>
        <w:widowControl w:val="0"/>
        <w:tabs>
          <w:tab w:val="left" w:pos="270"/>
          <w:tab w:val="left" w:pos="517"/>
          <w:tab w:val="left" w:pos="1440"/>
          <w:tab w:val="left" w:pos="5310"/>
          <w:tab w:val="left" w:pos="7830"/>
        </w:tabs>
        <w:ind w:left="1800" w:hanging="720"/>
        <w:rPr>
          <w:rFonts w:ascii="Arial" w:hAnsi="Arial" w:cs="Arial"/>
          <w:i/>
          <w:iCs/>
          <w:spacing w:val="-2"/>
          <w:sz w:val="22"/>
          <w:szCs w:val="22"/>
        </w:rPr>
      </w:pPr>
      <w:r w:rsidRPr="00532A5B">
        <w:rPr>
          <w:rFonts w:ascii="Arial" w:hAnsi="Arial" w:cs="Arial"/>
          <w:b/>
          <w:bCs/>
          <w:i/>
          <w:iCs/>
          <w:sz w:val="22"/>
          <w:szCs w:val="22"/>
        </w:rPr>
        <w:tab/>
      </w:r>
      <w:r w:rsidRPr="00532A5B">
        <w:rPr>
          <w:rFonts w:ascii="Arial" w:hAnsi="Arial" w:cs="Arial"/>
          <w:b/>
          <w:bCs/>
          <w:i/>
          <w:iCs/>
          <w:sz w:val="22"/>
          <w:szCs w:val="22"/>
        </w:rPr>
        <w:tab/>
      </w:r>
      <w:r w:rsidRPr="00532A5B">
        <w:rPr>
          <w:rFonts w:ascii="Arial" w:hAnsi="Arial" w:cs="Arial"/>
          <w:i/>
          <w:iCs/>
          <w:sz w:val="22"/>
          <w:szCs w:val="22"/>
          <w:lang w:val="ru"/>
        </w:rPr>
        <w:t>Ответчик был арестован или осужден за преступление, связанное с домашним насилием, как определено в RCW 10.99.020.</w:t>
      </w:r>
    </w:p>
    <w:p w14:paraId="34E7E699" w14:textId="77777777" w:rsidR="006A2813" w:rsidRPr="00532A5B" w:rsidRDefault="007F51A5" w:rsidP="001D7E7F">
      <w:pPr>
        <w:widowControl w:val="0"/>
        <w:tabs>
          <w:tab w:val="left" w:pos="270"/>
          <w:tab w:val="left" w:pos="517"/>
          <w:tab w:val="left" w:pos="1440"/>
          <w:tab w:val="left" w:pos="5310"/>
          <w:tab w:val="left" w:pos="7830"/>
        </w:tabs>
        <w:spacing w:before="120"/>
        <w:ind w:left="1800" w:hanging="720"/>
        <w:rPr>
          <w:rFonts w:ascii="Arial" w:hAnsi="Arial" w:cs="Arial"/>
          <w:spacing w:val="-2"/>
          <w:sz w:val="22"/>
          <w:szCs w:val="22"/>
        </w:rPr>
      </w:pPr>
      <w:proofErr w:type="spellStart"/>
      <w:r w:rsidRPr="00532A5B">
        <w:rPr>
          <w:rFonts w:ascii="Arial" w:hAnsi="Arial" w:cs="Arial"/>
          <w:sz w:val="22"/>
          <w:szCs w:val="22"/>
        </w:rPr>
        <w:t>i</w:t>
      </w:r>
      <w:proofErr w:type="spellEnd"/>
      <w:r w:rsidRPr="00532A5B">
        <w:rPr>
          <w:rFonts w:ascii="Arial" w:hAnsi="Arial" w:cs="Arial"/>
          <w:sz w:val="22"/>
          <w:szCs w:val="22"/>
        </w:rPr>
        <w:t>.</w:t>
      </w:r>
      <w:r w:rsidRPr="00532A5B">
        <w:rPr>
          <w:rFonts w:ascii="Arial" w:hAnsi="Arial" w:cs="Arial"/>
          <w:sz w:val="22"/>
          <w:szCs w:val="22"/>
        </w:rPr>
        <w:tab/>
        <w:t>[  ]</w:t>
      </w:r>
      <w:r w:rsidRPr="00532A5B">
        <w:rPr>
          <w:rFonts w:ascii="Arial" w:hAnsi="Arial" w:cs="Arial"/>
          <w:sz w:val="22"/>
          <w:szCs w:val="22"/>
        </w:rPr>
        <w:tab/>
        <w:t>Respondent has been arrested for or convicted of a felony offense or violent crime.</w:t>
      </w:r>
    </w:p>
    <w:p w14:paraId="4FED697D" w14:textId="3FD06F26" w:rsidR="007F51A5" w:rsidRPr="00532A5B" w:rsidRDefault="00CD57A9" w:rsidP="001D7E7F">
      <w:pPr>
        <w:widowControl w:val="0"/>
        <w:tabs>
          <w:tab w:val="left" w:pos="270"/>
          <w:tab w:val="left" w:pos="517"/>
          <w:tab w:val="left" w:pos="1440"/>
          <w:tab w:val="left" w:pos="5310"/>
          <w:tab w:val="left" w:pos="7830"/>
        </w:tabs>
        <w:ind w:left="1800" w:hanging="720"/>
        <w:rPr>
          <w:rFonts w:ascii="Arial" w:hAnsi="Arial" w:cs="Arial"/>
          <w:i/>
          <w:iCs/>
          <w:spacing w:val="-2"/>
          <w:sz w:val="22"/>
          <w:szCs w:val="22"/>
        </w:rPr>
      </w:pPr>
      <w:r w:rsidRPr="00532A5B">
        <w:rPr>
          <w:rFonts w:ascii="Arial" w:hAnsi="Arial" w:cs="Arial"/>
          <w:b/>
          <w:bCs/>
          <w:i/>
          <w:iCs/>
          <w:sz w:val="22"/>
          <w:szCs w:val="22"/>
        </w:rPr>
        <w:tab/>
      </w:r>
      <w:r w:rsidRPr="00532A5B">
        <w:rPr>
          <w:rFonts w:ascii="Arial" w:hAnsi="Arial" w:cs="Arial"/>
          <w:b/>
          <w:bCs/>
          <w:i/>
          <w:iCs/>
          <w:sz w:val="22"/>
          <w:szCs w:val="22"/>
        </w:rPr>
        <w:tab/>
      </w:r>
      <w:r w:rsidRPr="00532A5B">
        <w:rPr>
          <w:rFonts w:ascii="Arial" w:hAnsi="Arial" w:cs="Arial"/>
          <w:i/>
          <w:iCs/>
          <w:sz w:val="22"/>
          <w:szCs w:val="22"/>
          <w:lang w:val="ru"/>
        </w:rPr>
        <w:t>Ответчик был арестован или осужден за совершение тяжкого преступления или преступления с применением насилия.</w:t>
      </w:r>
    </w:p>
    <w:p w14:paraId="4B936253" w14:textId="77777777" w:rsidR="006A2813" w:rsidRPr="00532A5B" w:rsidRDefault="009F2D8B" w:rsidP="001D7E7F">
      <w:pPr>
        <w:widowControl w:val="0"/>
        <w:tabs>
          <w:tab w:val="left" w:pos="270"/>
          <w:tab w:val="left" w:pos="517"/>
          <w:tab w:val="left" w:pos="1800"/>
          <w:tab w:val="left" w:pos="5310"/>
          <w:tab w:val="left" w:pos="7830"/>
        </w:tabs>
        <w:spacing w:before="120"/>
        <w:ind w:left="1440" w:hanging="360"/>
        <w:rPr>
          <w:rFonts w:ascii="Arial" w:hAnsi="Arial" w:cs="Arial"/>
          <w:spacing w:val="-2"/>
          <w:sz w:val="22"/>
          <w:szCs w:val="22"/>
        </w:rPr>
      </w:pPr>
      <w:r w:rsidRPr="00532A5B">
        <w:rPr>
          <w:rFonts w:ascii="Arial" w:hAnsi="Arial" w:cs="Arial"/>
          <w:sz w:val="22"/>
          <w:szCs w:val="22"/>
        </w:rPr>
        <w:t>j.</w:t>
      </w:r>
      <w:r w:rsidRPr="00532A5B">
        <w:rPr>
          <w:rFonts w:ascii="Arial" w:hAnsi="Arial" w:cs="Arial"/>
          <w:sz w:val="22"/>
          <w:szCs w:val="22"/>
        </w:rPr>
        <w:tab/>
        <w:t>[  ]</w:t>
      </w:r>
      <w:r w:rsidRPr="00532A5B">
        <w:rPr>
          <w:rFonts w:ascii="Arial" w:hAnsi="Arial" w:cs="Arial"/>
          <w:sz w:val="22"/>
          <w:szCs w:val="22"/>
        </w:rPr>
        <w:tab/>
        <w:t>Respondent has been convicted of a hate crime under RCW 9A.36.080.</w:t>
      </w:r>
    </w:p>
    <w:p w14:paraId="450CA717" w14:textId="4212500E" w:rsidR="009F2D8B" w:rsidRPr="00532A5B" w:rsidRDefault="00CD57A9" w:rsidP="001D7E7F">
      <w:pPr>
        <w:widowControl w:val="0"/>
        <w:tabs>
          <w:tab w:val="left" w:pos="270"/>
          <w:tab w:val="left" w:pos="517"/>
          <w:tab w:val="left" w:pos="1800"/>
          <w:tab w:val="left" w:pos="5310"/>
          <w:tab w:val="left" w:pos="7830"/>
        </w:tabs>
        <w:ind w:left="1440" w:hanging="360"/>
        <w:rPr>
          <w:rFonts w:ascii="Arial" w:hAnsi="Arial" w:cs="Arial"/>
          <w:i/>
          <w:iCs/>
          <w:spacing w:val="-2"/>
          <w:sz w:val="22"/>
          <w:szCs w:val="22"/>
        </w:rPr>
      </w:pPr>
      <w:r w:rsidRPr="00532A5B">
        <w:rPr>
          <w:rFonts w:ascii="Arial" w:hAnsi="Arial" w:cs="Arial"/>
          <w:b/>
          <w:bCs/>
          <w:i/>
          <w:iCs/>
          <w:sz w:val="22"/>
          <w:szCs w:val="22"/>
        </w:rPr>
        <w:tab/>
      </w:r>
      <w:r w:rsidRPr="00532A5B">
        <w:rPr>
          <w:rFonts w:ascii="Arial" w:hAnsi="Arial" w:cs="Arial"/>
          <w:b/>
          <w:bCs/>
          <w:i/>
          <w:iCs/>
          <w:sz w:val="22"/>
          <w:szCs w:val="22"/>
        </w:rPr>
        <w:tab/>
      </w:r>
      <w:r w:rsidRPr="00532A5B">
        <w:rPr>
          <w:rFonts w:ascii="Arial" w:hAnsi="Arial" w:cs="Arial"/>
          <w:i/>
          <w:iCs/>
          <w:sz w:val="22"/>
          <w:szCs w:val="22"/>
          <w:lang w:val="ru"/>
        </w:rPr>
        <w:t xml:space="preserve">Ответчик был осужден за преступление на почве ненависти в </w:t>
      </w:r>
      <w:r w:rsidR="00532A5B">
        <w:rPr>
          <w:rFonts w:ascii="Arial" w:hAnsi="Arial" w:cs="Arial"/>
          <w:i/>
          <w:iCs/>
          <w:sz w:val="22"/>
          <w:szCs w:val="22"/>
        </w:rPr>
        <w:tab/>
      </w:r>
      <w:r w:rsidRPr="00532A5B">
        <w:rPr>
          <w:rFonts w:ascii="Arial" w:hAnsi="Arial" w:cs="Arial"/>
          <w:i/>
          <w:iCs/>
          <w:sz w:val="22"/>
          <w:szCs w:val="22"/>
          <w:lang w:val="ru"/>
        </w:rPr>
        <w:t xml:space="preserve">соответствии с RCW 9A.36.080. </w:t>
      </w:r>
    </w:p>
    <w:p w14:paraId="7DE916AD" w14:textId="77777777" w:rsidR="006A2813" w:rsidRPr="00532A5B" w:rsidRDefault="00A601EE" w:rsidP="001D7E7F">
      <w:pPr>
        <w:widowControl w:val="0"/>
        <w:tabs>
          <w:tab w:val="left" w:pos="270"/>
          <w:tab w:val="left" w:pos="1080"/>
          <w:tab w:val="left" w:pos="1440"/>
          <w:tab w:val="left" w:pos="1800"/>
          <w:tab w:val="left" w:pos="5310"/>
          <w:tab w:val="left" w:pos="7830"/>
        </w:tabs>
        <w:spacing w:before="120"/>
        <w:ind w:left="1800" w:hanging="720"/>
        <w:rPr>
          <w:rFonts w:ascii="Arial" w:hAnsi="Arial" w:cs="Arial"/>
          <w:sz w:val="22"/>
          <w:szCs w:val="22"/>
        </w:rPr>
      </w:pPr>
      <w:r w:rsidRPr="00532A5B">
        <w:rPr>
          <w:rFonts w:ascii="Arial" w:hAnsi="Arial" w:cs="Arial"/>
          <w:sz w:val="22"/>
          <w:szCs w:val="22"/>
        </w:rPr>
        <w:t>k.</w:t>
      </w:r>
      <w:r w:rsidRPr="00532A5B">
        <w:rPr>
          <w:rFonts w:ascii="Arial" w:hAnsi="Arial" w:cs="Arial"/>
          <w:sz w:val="22"/>
          <w:szCs w:val="22"/>
        </w:rPr>
        <w:tab/>
        <w:t>[  ]</w:t>
      </w:r>
      <w:r w:rsidRPr="00532A5B">
        <w:rPr>
          <w:rFonts w:ascii="Arial" w:hAnsi="Arial" w:cs="Arial"/>
          <w:sz w:val="22"/>
          <w:szCs w:val="22"/>
        </w:rPr>
        <w:tab/>
        <w:t>Respondent has recently committed or threatened violence against self or others, whether or not Respondent had a firearm.</w:t>
      </w:r>
    </w:p>
    <w:p w14:paraId="3BE90F88" w14:textId="6B27D67A" w:rsidR="00A601EE" w:rsidRPr="00532A5B" w:rsidRDefault="00CD57A9" w:rsidP="001D7E7F">
      <w:pPr>
        <w:widowControl w:val="0"/>
        <w:tabs>
          <w:tab w:val="left" w:pos="270"/>
          <w:tab w:val="left" w:pos="1080"/>
          <w:tab w:val="left" w:pos="1440"/>
          <w:tab w:val="left" w:pos="1800"/>
          <w:tab w:val="left" w:pos="5310"/>
          <w:tab w:val="left" w:pos="7830"/>
        </w:tabs>
        <w:ind w:left="1800" w:hanging="720"/>
        <w:rPr>
          <w:rFonts w:ascii="Arial" w:hAnsi="Arial" w:cs="Arial"/>
          <w:i/>
          <w:iCs/>
          <w:sz w:val="22"/>
          <w:szCs w:val="22"/>
        </w:rPr>
      </w:pPr>
      <w:r w:rsidRPr="00532A5B">
        <w:rPr>
          <w:rFonts w:ascii="Arial" w:hAnsi="Arial" w:cs="Arial"/>
          <w:b/>
          <w:bCs/>
          <w:i/>
          <w:iCs/>
          <w:sz w:val="22"/>
          <w:szCs w:val="22"/>
        </w:rPr>
        <w:tab/>
      </w:r>
      <w:r w:rsidRPr="00532A5B">
        <w:rPr>
          <w:rFonts w:ascii="Arial" w:hAnsi="Arial" w:cs="Arial"/>
          <w:b/>
          <w:bCs/>
          <w:i/>
          <w:iCs/>
          <w:sz w:val="22"/>
          <w:szCs w:val="22"/>
        </w:rPr>
        <w:tab/>
      </w:r>
      <w:r w:rsidRPr="00532A5B">
        <w:rPr>
          <w:rFonts w:ascii="Arial" w:hAnsi="Arial" w:cs="Arial"/>
          <w:i/>
          <w:iCs/>
          <w:sz w:val="22"/>
          <w:szCs w:val="22"/>
          <w:lang w:val="ru"/>
        </w:rPr>
        <w:t>Ответчик недавно совершил или угрожал насилием в отношении себя или других, независимо от того, было ли у ответчика огнестрельное оружие или нет.</w:t>
      </w:r>
    </w:p>
    <w:p w14:paraId="6D4FB02F" w14:textId="77777777" w:rsidR="006A2813" w:rsidRPr="00532A5B" w:rsidRDefault="00A601EE" w:rsidP="001D7E7F">
      <w:pPr>
        <w:widowControl w:val="0"/>
        <w:tabs>
          <w:tab w:val="left" w:pos="270"/>
          <w:tab w:val="left" w:pos="1080"/>
          <w:tab w:val="left" w:pos="1170"/>
          <w:tab w:val="left" w:pos="1440"/>
          <w:tab w:val="left" w:pos="1800"/>
          <w:tab w:val="left" w:pos="5310"/>
          <w:tab w:val="left" w:pos="7830"/>
        </w:tabs>
        <w:spacing w:before="120"/>
        <w:ind w:left="1800" w:hanging="720"/>
        <w:rPr>
          <w:rFonts w:ascii="Arial" w:hAnsi="Arial" w:cs="Arial"/>
          <w:sz w:val="22"/>
          <w:szCs w:val="22"/>
        </w:rPr>
      </w:pPr>
      <w:r w:rsidRPr="00532A5B">
        <w:rPr>
          <w:rFonts w:ascii="Arial" w:hAnsi="Arial" w:cs="Arial"/>
          <w:sz w:val="22"/>
          <w:szCs w:val="22"/>
        </w:rPr>
        <w:t>l.</w:t>
      </w:r>
      <w:r w:rsidRPr="00532A5B">
        <w:rPr>
          <w:rFonts w:ascii="Arial" w:hAnsi="Arial" w:cs="Arial"/>
          <w:sz w:val="22"/>
          <w:szCs w:val="22"/>
        </w:rPr>
        <w:tab/>
        <w:t>[  ]</w:t>
      </w:r>
      <w:r w:rsidRPr="00532A5B">
        <w:rPr>
          <w:rFonts w:ascii="Arial" w:hAnsi="Arial" w:cs="Arial"/>
          <w:sz w:val="22"/>
          <w:szCs w:val="22"/>
        </w:rPr>
        <w:tab/>
        <w:t>Respondent has shown, within the past 12 months, a pattern of acts or threats of violence, which can include violent acts against self or others.</w:t>
      </w:r>
    </w:p>
    <w:p w14:paraId="4718462D" w14:textId="038EC942" w:rsidR="00A601EE" w:rsidRPr="00532A5B" w:rsidRDefault="00CD57A9" w:rsidP="001D7E7F">
      <w:pPr>
        <w:widowControl w:val="0"/>
        <w:tabs>
          <w:tab w:val="left" w:pos="270"/>
          <w:tab w:val="left" w:pos="1080"/>
          <w:tab w:val="left" w:pos="1170"/>
          <w:tab w:val="left" w:pos="1440"/>
          <w:tab w:val="left" w:pos="1800"/>
          <w:tab w:val="left" w:pos="5310"/>
          <w:tab w:val="left" w:pos="7830"/>
        </w:tabs>
        <w:ind w:left="1800" w:hanging="720"/>
        <w:rPr>
          <w:rFonts w:ascii="Arial" w:hAnsi="Arial" w:cs="Arial"/>
          <w:i/>
          <w:iCs/>
          <w:spacing w:val="-2"/>
          <w:sz w:val="22"/>
          <w:szCs w:val="22"/>
        </w:rPr>
      </w:pPr>
      <w:r w:rsidRPr="00532A5B">
        <w:rPr>
          <w:rFonts w:ascii="Arial" w:hAnsi="Arial" w:cs="Arial"/>
          <w:b/>
          <w:bCs/>
          <w:i/>
          <w:iCs/>
          <w:sz w:val="22"/>
          <w:szCs w:val="22"/>
        </w:rPr>
        <w:tab/>
      </w:r>
      <w:r w:rsidRPr="00532A5B">
        <w:rPr>
          <w:rFonts w:ascii="Arial" w:hAnsi="Arial" w:cs="Arial"/>
          <w:b/>
          <w:bCs/>
          <w:i/>
          <w:iCs/>
          <w:sz w:val="22"/>
          <w:szCs w:val="22"/>
        </w:rPr>
        <w:tab/>
      </w:r>
      <w:r w:rsidRPr="00532A5B">
        <w:rPr>
          <w:rFonts w:ascii="Arial" w:hAnsi="Arial" w:cs="Arial"/>
          <w:b/>
          <w:bCs/>
          <w:i/>
          <w:iCs/>
          <w:sz w:val="22"/>
          <w:szCs w:val="22"/>
        </w:rPr>
        <w:tab/>
      </w:r>
      <w:r w:rsidRPr="00532A5B">
        <w:rPr>
          <w:rFonts w:ascii="Arial" w:hAnsi="Arial" w:cs="Arial"/>
          <w:i/>
          <w:iCs/>
          <w:sz w:val="22"/>
          <w:szCs w:val="22"/>
          <w:lang w:val="ru"/>
        </w:rPr>
        <w:t>В течение последних 12 месяцев ответчик демонстрировал практику актов или угроз насилия, которая может включать насильственные действия в отношении себя или других.</w:t>
      </w:r>
    </w:p>
    <w:p w14:paraId="4F367C6E" w14:textId="77777777" w:rsidR="006A2813" w:rsidRPr="00532A5B" w:rsidRDefault="00A601EE" w:rsidP="001D7E7F">
      <w:pPr>
        <w:widowControl w:val="0"/>
        <w:tabs>
          <w:tab w:val="left" w:pos="270"/>
          <w:tab w:val="left" w:pos="1080"/>
          <w:tab w:val="left" w:pos="1440"/>
          <w:tab w:val="left" w:pos="1800"/>
          <w:tab w:val="left" w:pos="5310"/>
          <w:tab w:val="left" w:pos="7830"/>
        </w:tabs>
        <w:spacing w:before="120"/>
        <w:ind w:left="1800" w:hanging="720"/>
        <w:rPr>
          <w:rFonts w:ascii="Arial" w:hAnsi="Arial" w:cs="Arial"/>
          <w:sz w:val="22"/>
          <w:szCs w:val="22"/>
        </w:rPr>
      </w:pPr>
      <w:r w:rsidRPr="00532A5B">
        <w:rPr>
          <w:rFonts w:ascii="Arial" w:hAnsi="Arial" w:cs="Arial"/>
          <w:sz w:val="22"/>
          <w:szCs w:val="22"/>
        </w:rPr>
        <w:t>m.</w:t>
      </w:r>
      <w:r w:rsidRPr="00532A5B">
        <w:rPr>
          <w:rFonts w:ascii="Arial" w:hAnsi="Arial" w:cs="Arial"/>
          <w:sz w:val="22"/>
          <w:szCs w:val="22"/>
        </w:rPr>
        <w:tab/>
        <w:t>[  ]</w:t>
      </w:r>
      <w:r w:rsidRPr="00532A5B">
        <w:rPr>
          <w:rFonts w:ascii="Arial" w:hAnsi="Arial" w:cs="Arial"/>
          <w:sz w:val="22"/>
          <w:szCs w:val="22"/>
        </w:rPr>
        <w:tab/>
        <w:t>Respondent has a history of use, attempted use, or threatened use of physical force against another person.</w:t>
      </w:r>
    </w:p>
    <w:p w14:paraId="09490A16" w14:textId="05828C6E" w:rsidR="00A601EE" w:rsidRPr="00532A5B" w:rsidRDefault="00CD57A9" w:rsidP="001D7E7F">
      <w:pPr>
        <w:widowControl w:val="0"/>
        <w:tabs>
          <w:tab w:val="left" w:pos="270"/>
          <w:tab w:val="left" w:pos="1080"/>
          <w:tab w:val="left" w:pos="1440"/>
          <w:tab w:val="left" w:pos="1800"/>
          <w:tab w:val="left" w:pos="5310"/>
          <w:tab w:val="left" w:pos="7830"/>
        </w:tabs>
        <w:ind w:left="1800" w:hanging="720"/>
        <w:rPr>
          <w:rFonts w:ascii="Arial" w:hAnsi="Arial" w:cs="Arial"/>
          <w:i/>
          <w:iCs/>
          <w:sz w:val="22"/>
          <w:szCs w:val="22"/>
        </w:rPr>
      </w:pPr>
      <w:r w:rsidRPr="00532A5B">
        <w:rPr>
          <w:rFonts w:ascii="Arial" w:hAnsi="Arial" w:cs="Arial"/>
          <w:b/>
          <w:bCs/>
          <w:i/>
          <w:iCs/>
          <w:sz w:val="22"/>
          <w:szCs w:val="22"/>
        </w:rPr>
        <w:tab/>
      </w:r>
      <w:r w:rsidRPr="00532A5B">
        <w:rPr>
          <w:rFonts w:ascii="Arial" w:hAnsi="Arial" w:cs="Arial"/>
          <w:b/>
          <w:bCs/>
          <w:i/>
          <w:iCs/>
          <w:sz w:val="22"/>
          <w:szCs w:val="22"/>
        </w:rPr>
        <w:tab/>
      </w:r>
      <w:r w:rsidRPr="00532A5B">
        <w:rPr>
          <w:rFonts w:ascii="Arial" w:hAnsi="Arial" w:cs="Arial"/>
          <w:i/>
          <w:iCs/>
          <w:sz w:val="22"/>
          <w:szCs w:val="22"/>
          <w:lang w:val="ru"/>
        </w:rPr>
        <w:t>У ответчика есть история применения, попытки применения или угрозы применения физической силы против другого человека.</w:t>
      </w:r>
    </w:p>
    <w:p w14:paraId="006AD800" w14:textId="77777777" w:rsidR="006A2813" w:rsidRPr="00532A5B" w:rsidRDefault="009F2D8B" w:rsidP="001D7E7F">
      <w:pPr>
        <w:widowControl w:val="0"/>
        <w:tabs>
          <w:tab w:val="left" w:pos="270"/>
          <w:tab w:val="left" w:pos="517"/>
          <w:tab w:val="left" w:pos="1800"/>
          <w:tab w:val="left" w:pos="5310"/>
          <w:tab w:val="left" w:pos="7830"/>
        </w:tabs>
        <w:spacing w:before="120"/>
        <w:ind w:left="1440" w:hanging="360"/>
        <w:rPr>
          <w:rFonts w:ascii="Arial" w:hAnsi="Arial" w:cs="Arial"/>
          <w:sz w:val="22"/>
          <w:szCs w:val="22"/>
        </w:rPr>
      </w:pPr>
      <w:r w:rsidRPr="00532A5B">
        <w:rPr>
          <w:rFonts w:ascii="Arial" w:hAnsi="Arial" w:cs="Arial"/>
          <w:sz w:val="22"/>
          <w:szCs w:val="22"/>
        </w:rPr>
        <w:t>n.</w:t>
      </w:r>
      <w:r w:rsidRPr="00532A5B">
        <w:rPr>
          <w:rFonts w:ascii="Arial" w:hAnsi="Arial" w:cs="Arial"/>
          <w:sz w:val="22"/>
          <w:szCs w:val="22"/>
        </w:rPr>
        <w:tab/>
        <w:t>[  ]</w:t>
      </w:r>
      <w:r w:rsidRPr="00532A5B">
        <w:rPr>
          <w:rFonts w:ascii="Arial" w:hAnsi="Arial" w:cs="Arial"/>
          <w:sz w:val="22"/>
          <w:szCs w:val="22"/>
        </w:rPr>
        <w:tab/>
        <w:t>Respondent has a history of stalking another person.</w:t>
      </w:r>
    </w:p>
    <w:p w14:paraId="3B926948" w14:textId="31C7E38F" w:rsidR="009F2D8B" w:rsidRPr="00532A5B" w:rsidRDefault="00CD57A9" w:rsidP="001D7E7F">
      <w:pPr>
        <w:widowControl w:val="0"/>
        <w:tabs>
          <w:tab w:val="left" w:pos="270"/>
          <w:tab w:val="left" w:pos="517"/>
          <w:tab w:val="left" w:pos="1800"/>
          <w:tab w:val="left" w:pos="5310"/>
          <w:tab w:val="left" w:pos="7830"/>
        </w:tabs>
        <w:ind w:left="1440" w:hanging="360"/>
        <w:rPr>
          <w:rFonts w:ascii="Arial" w:hAnsi="Arial" w:cs="Arial"/>
          <w:i/>
          <w:iCs/>
          <w:spacing w:val="-2"/>
          <w:sz w:val="22"/>
          <w:szCs w:val="22"/>
        </w:rPr>
      </w:pPr>
      <w:r w:rsidRPr="00532A5B">
        <w:rPr>
          <w:rFonts w:ascii="Arial" w:hAnsi="Arial" w:cs="Arial"/>
          <w:b/>
          <w:bCs/>
          <w:i/>
          <w:iCs/>
          <w:sz w:val="22"/>
          <w:szCs w:val="22"/>
        </w:rPr>
        <w:tab/>
      </w:r>
      <w:r w:rsidRPr="00532A5B">
        <w:rPr>
          <w:rFonts w:ascii="Arial" w:hAnsi="Arial" w:cs="Arial"/>
          <w:b/>
          <w:bCs/>
          <w:i/>
          <w:iCs/>
          <w:sz w:val="22"/>
          <w:szCs w:val="22"/>
        </w:rPr>
        <w:tab/>
      </w:r>
      <w:r w:rsidRPr="00532A5B">
        <w:rPr>
          <w:rFonts w:ascii="Arial" w:hAnsi="Arial" w:cs="Arial"/>
          <w:i/>
          <w:iCs/>
          <w:sz w:val="22"/>
          <w:szCs w:val="22"/>
          <w:lang w:val="ru"/>
        </w:rPr>
        <w:t>Ответчик в прошлом преследовал другого человека.</w:t>
      </w:r>
    </w:p>
    <w:p w14:paraId="2DA0BC27" w14:textId="77777777" w:rsidR="006A2813" w:rsidRPr="00532A5B" w:rsidRDefault="009F2D8B" w:rsidP="001D7E7F">
      <w:pPr>
        <w:widowControl w:val="0"/>
        <w:tabs>
          <w:tab w:val="left" w:pos="270"/>
          <w:tab w:val="left" w:pos="517"/>
          <w:tab w:val="left" w:pos="1800"/>
          <w:tab w:val="left" w:pos="5310"/>
          <w:tab w:val="left" w:pos="7830"/>
        </w:tabs>
        <w:spacing w:before="120"/>
        <w:ind w:left="1440" w:hanging="360"/>
        <w:rPr>
          <w:rFonts w:ascii="Arial" w:hAnsi="Arial" w:cs="Arial"/>
          <w:sz w:val="22"/>
          <w:szCs w:val="22"/>
        </w:rPr>
      </w:pPr>
      <w:r w:rsidRPr="00532A5B">
        <w:rPr>
          <w:rFonts w:ascii="Arial" w:hAnsi="Arial" w:cs="Arial"/>
          <w:sz w:val="22"/>
          <w:szCs w:val="22"/>
        </w:rPr>
        <w:t>o.</w:t>
      </w:r>
      <w:r w:rsidRPr="00532A5B">
        <w:rPr>
          <w:rFonts w:ascii="Arial" w:hAnsi="Arial" w:cs="Arial"/>
          <w:sz w:val="22"/>
          <w:szCs w:val="22"/>
        </w:rPr>
        <w:tab/>
        <w:t>[  ]</w:t>
      </w:r>
      <w:r w:rsidRPr="00532A5B">
        <w:rPr>
          <w:rFonts w:ascii="Arial" w:hAnsi="Arial" w:cs="Arial"/>
          <w:sz w:val="22"/>
          <w:szCs w:val="22"/>
        </w:rPr>
        <w:tab/>
        <w:t>Respondent’s behaviors present an imminent threat of harm to self.</w:t>
      </w:r>
    </w:p>
    <w:p w14:paraId="2AD92046" w14:textId="5CC71264" w:rsidR="009F2D8B" w:rsidRPr="00532A5B" w:rsidRDefault="00CD57A9" w:rsidP="001D7E7F">
      <w:pPr>
        <w:widowControl w:val="0"/>
        <w:tabs>
          <w:tab w:val="left" w:pos="270"/>
          <w:tab w:val="left" w:pos="517"/>
          <w:tab w:val="left" w:pos="1800"/>
          <w:tab w:val="left" w:pos="5310"/>
          <w:tab w:val="left" w:pos="7830"/>
        </w:tabs>
        <w:ind w:left="1440" w:hanging="360"/>
        <w:rPr>
          <w:rFonts w:ascii="Arial" w:hAnsi="Arial" w:cs="Arial"/>
          <w:i/>
          <w:iCs/>
          <w:spacing w:val="-2"/>
          <w:sz w:val="22"/>
          <w:szCs w:val="22"/>
        </w:rPr>
      </w:pPr>
      <w:r w:rsidRPr="00532A5B">
        <w:rPr>
          <w:rFonts w:ascii="Arial" w:hAnsi="Arial" w:cs="Arial"/>
          <w:b/>
          <w:bCs/>
          <w:i/>
          <w:iCs/>
          <w:sz w:val="22"/>
          <w:szCs w:val="22"/>
        </w:rPr>
        <w:tab/>
      </w:r>
      <w:r w:rsidRPr="00532A5B">
        <w:rPr>
          <w:rFonts w:ascii="Arial" w:hAnsi="Arial" w:cs="Arial"/>
          <w:b/>
          <w:bCs/>
          <w:i/>
          <w:iCs/>
          <w:sz w:val="22"/>
          <w:szCs w:val="22"/>
        </w:rPr>
        <w:tab/>
      </w:r>
      <w:r w:rsidRPr="00532A5B">
        <w:rPr>
          <w:rFonts w:ascii="Arial" w:hAnsi="Arial" w:cs="Arial"/>
          <w:i/>
          <w:iCs/>
          <w:sz w:val="22"/>
          <w:szCs w:val="22"/>
          <w:lang w:val="ru"/>
        </w:rPr>
        <w:t xml:space="preserve">Поведение ответчика представляет собой непосредственную угрозу </w:t>
      </w:r>
      <w:r w:rsidR="00532A5B">
        <w:rPr>
          <w:rFonts w:ascii="Arial" w:hAnsi="Arial" w:cs="Arial"/>
          <w:i/>
          <w:iCs/>
          <w:sz w:val="22"/>
          <w:szCs w:val="22"/>
        </w:rPr>
        <w:tab/>
      </w:r>
      <w:r w:rsidRPr="00532A5B">
        <w:rPr>
          <w:rFonts w:ascii="Arial" w:hAnsi="Arial" w:cs="Arial"/>
          <w:i/>
          <w:iCs/>
          <w:sz w:val="22"/>
          <w:szCs w:val="22"/>
          <w:lang w:val="ru"/>
        </w:rPr>
        <w:t>причинения вреда самому себе.</w:t>
      </w:r>
    </w:p>
    <w:p w14:paraId="61A4BCC0" w14:textId="77777777" w:rsidR="006A2813" w:rsidRPr="00532A5B" w:rsidRDefault="009F2D8B" w:rsidP="001D7E7F">
      <w:pPr>
        <w:widowControl w:val="0"/>
        <w:tabs>
          <w:tab w:val="left" w:pos="270"/>
          <w:tab w:val="left" w:pos="517"/>
          <w:tab w:val="left" w:pos="1800"/>
          <w:tab w:val="left" w:pos="5310"/>
          <w:tab w:val="left" w:pos="7830"/>
        </w:tabs>
        <w:spacing w:before="120"/>
        <w:ind w:left="1440" w:hanging="360"/>
        <w:rPr>
          <w:rFonts w:ascii="Arial" w:hAnsi="Arial" w:cs="Arial"/>
          <w:spacing w:val="-2"/>
          <w:sz w:val="22"/>
          <w:szCs w:val="22"/>
        </w:rPr>
      </w:pPr>
      <w:r w:rsidRPr="00532A5B">
        <w:rPr>
          <w:rFonts w:ascii="Arial" w:hAnsi="Arial" w:cs="Arial"/>
          <w:sz w:val="22"/>
          <w:szCs w:val="22"/>
        </w:rPr>
        <w:t>p.</w:t>
      </w:r>
      <w:r w:rsidRPr="00532A5B">
        <w:rPr>
          <w:rFonts w:ascii="Arial" w:hAnsi="Arial" w:cs="Arial"/>
          <w:sz w:val="22"/>
          <w:szCs w:val="22"/>
        </w:rPr>
        <w:tab/>
        <w:t>[  ]</w:t>
      </w:r>
      <w:r w:rsidRPr="00532A5B">
        <w:rPr>
          <w:rFonts w:ascii="Arial" w:hAnsi="Arial" w:cs="Arial"/>
          <w:sz w:val="22"/>
          <w:szCs w:val="22"/>
        </w:rPr>
        <w:tab/>
        <w:t>Respondent’s behaviors present an imminent threat of harm to others.</w:t>
      </w:r>
    </w:p>
    <w:p w14:paraId="38B2F977" w14:textId="1E1680EE" w:rsidR="009F2D8B" w:rsidRPr="00532A5B" w:rsidRDefault="00CD57A9" w:rsidP="001D7E7F">
      <w:pPr>
        <w:widowControl w:val="0"/>
        <w:tabs>
          <w:tab w:val="left" w:pos="270"/>
          <w:tab w:val="left" w:pos="517"/>
          <w:tab w:val="left" w:pos="1800"/>
          <w:tab w:val="left" w:pos="5310"/>
          <w:tab w:val="left" w:pos="7830"/>
        </w:tabs>
        <w:ind w:left="1440" w:hanging="360"/>
        <w:rPr>
          <w:rFonts w:ascii="Arial" w:hAnsi="Arial" w:cs="Arial"/>
          <w:i/>
          <w:iCs/>
          <w:spacing w:val="-2"/>
          <w:sz w:val="22"/>
          <w:szCs w:val="22"/>
        </w:rPr>
      </w:pPr>
      <w:r w:rsidRPr="00532A5B">
        <w:rPr>
          <w:rFonts w:ascii="Arial" w:hAnsi="Arial" w:cs="Arial"/>
          <w:b/>
          <w:bCs/>
          <w:i/>
          <w:iCs/>
          <w:sz w:val="22"/>
          <w:szCs w:val="22"/>
        </w:rPr>
        <w:tab/>
      </w:r>
      <w:r w:rsidRPr="00532A5B">
        <w:rPr>
          <w:rFonts w:ascii="Arial" w:hAnsi="Arial" w:cs="Arial"/>
          <w:b/>
          <w:bCs/>
          <w:i/>
          <w:iCs/>
          <w:sz w:val="22"/>
          <w:szCs w:val="22"/>
        </w:rPr>
        <w:tab/>
      </w:r>
      <w:r w:rsidRPr="00532A5B">
        <w:rPr>
          <w:rFonts w:ascii="Arial" w:hAnsi="Arial" w:cs="Arial"/>
          <w:i/>
          <w:iCs/>
          <w:sz w:val="22"/>
          <w:szCs w:val="22"/>
          <w:lang w:val="ru"/>
        </w:rPr>
        <w:t xml:space="preserve">Поведение ответчика представляет непосредственную угрозу </w:t>
      </w:r>
      <w:r w:rsidR="00532A5B">
        <w:rPr>
          <w:rFonts w:ascii="Arial" w:hAnsi="Arial" w:cs="Arial"/>
          <w:i/>
          <w:iCs/>
          <w:sz w:val="22"/>
          <w:szCs w:val="22"/>
        </w:rPr>
        <w:tab/>
      </w:r>
      <w:r w:rsidRPr="00532A5B">
        <w:rPr>
          <w:rFonts w:ascii="Arial" w:hAnsi="Arial" w:cs="Arial"/>
          <w:i/>
          <w:iCs/>
          <w:sz w:val="22"/>
          <w:szCs w:val="22"/>
          <w:lang w:val="ru"/>
        </w:rPr>
        <w:t xml:space="preserve">причинения вреда окружающим. </w:t>
      </w:r>
    </w:p>
    <w:p w14:paraId="18AA2AC3" w14:textId="367718FC" w:rsidR="006A2813" w:rsidRPr="00532A5B" w:rsidRDefault="00A601EE" w:rsidP="001D7E7F">
      <w:pPr>
        <w:widowControl w:val="0"/>
        <w:tabs>
          <w:tab w:val="left" w:pos="270"/>
          <w:tab w:val="left" w:pos="1080"/>
          <w:tab w:val="left" w:pos="1440"/>
          <w:tab w:val="left" w:pos="1800"/>
          <w:tab w:val="left" w:pos="5310"/>
          <w:tab w:val="left" w:pos="7830"/>
        </w:tabs>
        <w:spacing w:before="120"/>
        <w:ind w:left="1800" w:hanging="720"/>
        <w:rPr>
          <w:rFonts w:ascii="Arial" w:hAnsi="Arial" w:cs="Arial"/>
          <w:spacing w:val="-2"/>
          <w:sz w:val="22"/>
          <w:szCs w:val="22"/>
        </w:rPr>
      </w:pPr>
      <w:r w:rsidRPr="00532A5B">
        <w:rPr>
          <w:rFonts w:ascii="Arial" w:hAnsi="Arial" w:cs="Arial"/>
          <w:sz w:val="22"/>
          <w:szCs w:val="22"/>
        </w:rPr>
        <w:t>q.</w:t>
      </w:r>
      <w:r w:rsidRPr="00532A5B">
        <w:rPr>
          <w:rFonts w:ascii="Arial" w:hAnsi="Arial" w:cs="Arial"/>
          <w:sz w:val="22"/>
          <w:szCs w:val="22"/>
        </w:rPr>
        <w:tab/>
        <w:t>[  ]</w:t>
      </w:r>
      <w:r w:rsidRPr="00532A5B">
        <w:rPr>
          <w:rFonts w:ascii="Arial" w:hAnsi="Arial" w:cs="Arial"/>
          <w:sz w:val="22"/>
          <w:szCs w:val="22"/>
        </w:rPr>
        <w:tab/>
        <w:t>There is corroborative evidence of Respondent’s abuse of [  ] alcohol or</w:t>
      </w:r>
      <w:r w:rsidRPr="00532A5B">
        <w:rPr>
          <w:rFonts w:ascii="Arial" w:hAnsi="Arial" w:cs="Arial"/>
          <w:sz w:val="22"/>
          <w:szCs w:val="22"/>
        </w:rPr>
        <w:br/>
        <w:t>[  ] controlled substances.</w:t>
      </w:r>
    </w:p>
    <w:p w14:paraId="16802516" w14:textId="7DEB5A7D" w:rsidR="00A601EE" w:rsidRPr="00532A5B" w:rsidRDefault="00CD57A9" w:rsidP="00245A59">
      <w:pPr>
        <w:widowControl w:val="0"/>
        <w:tabs>
          <w:tab w:val="left" w:pos="270"/>
          <w:tab w:val="left" w:pos="1080"/>
          <w:tab w:val="left" w:pos="1440"/>
          <w:tab w:val="left" w:pos="1800"/>
          <w:tab w:val="left" w:pos="5310"/>
          <w:tab w:val="left" w:pos="7830"/>
        </w:tabs>
        <w:ind w:left="1800" w:hanging="720"/>
        <w:rPr>
          <w:rFonts w:ascii="Arial" w:hAnsi="Arial" w:cs="Arial"/>
          <w:i/>
          <w:iCs/>
          <w:spacing w:val="-2"/>
          <w:sz w:val="22"/>
          <w:szCs w:val="22"/>
        </w:rPr>
      </w:pPr>
      <w:r w:rsidRPr="00532A5B">
        <w:rPr>
          <w:rFonts w:ascii="Arial" w:hAnsi="Arial" w:cs="Arial"/>
          <w:b/>
          <w:bCs/>
          <w:i/>
          <w:iCs/>
          <w:sz w:val="22"/>
          <w:szCs w:val="22"/>
        </w:rPr>
        <w:tab/>
      </w:r>
      <w:r w:rsidRPr="00532A5B">
        <w:rPr>
          <w:rFonts w:ascii="Arial" w:hAnsi="Arial" w:cs="Arial"/>
          <w:b/>
          <w:bCs/>
          <w:i/>
          <w:iCs/>
          <w:sz w:val="22"/>
          <w:szCs w:val="22"/>
        </w:rPr>
        <w:tab/>
      </w:r>
      <w:r w:rsidRPr="00532A5B">
        <w:rPr>
          <w:rFonts w:ascii="Arial" w:hAnsi="Arial" w:cs="Arial"/>
          <w:i/>
          <w:iCs/>
          <w:sz w:val="22"/>
          <w:szCs w:val="22"/>
          <w:lang w:val="ru"/>
        </w:rPr>
        <w:t xml:space="preserve">Имеются подтверждающие доказательства злоупотребления ответчиком [-] алкоголем или </w:t>
      </w:r>
      <w:r w:rsidR="00B005E2">
        <w:rPr>
          <w:rFonts w:ascii="Arial" w:hAnsi="Arial" w:cs="Arial"/>
          <w:i/>
          <w:iCs/>
          <w:sz w:val="22"/>
          <w:szCs w:val="22"/>
        </w:rPr>
        <w:t xml:space="preserve"> </w:t>
      </w:r>
      <w:r w:rsidRPr="00532A5B">
        <w:rPr>
          <w:rFonts w:ascii="Arial" w:hAnsi="Arial" w:cs="Arial"/>
          <w:i/>
          <w:iCs/>
          <w:sz w:val="22"/>
          <w:szCs w:val="22"/>
          <w:lang w:val="ru"/>
        </w:rPr>
        <w:t>[-] контролируемыми веществами.</w:t>
      </w:r>
    </w:p>
    <w:p w14:paraId="3866C6F7" w14:textId="77777777" w:rsidR="006A2813" w:rsidRPr="00532A5B" w:rsidRDefault="009F2D8B" w:rsidP="001D7E7F">
      <w:pPr>
        <w:widowControl w:val="0"/>
        <w:tabs>
          <w:tab w:val="left" w:pos="270"/>
          <w:tab w:val="left" w:pos="517"/>
          <w:tab w:val="left" w:pos="1800"/>
          <w:tab w:val="left" w:pos="9360"/>
        </w:tabs>
        <w:spacing w:before="120"/>
        <w:ind w:left="1440" w:hanging="360"/>
        <w:rPr>
          <w:rFonts w:ascii="Arial" w:hAnsi="Arial" w:cs="Arial"/>
          <w:spacing w:val="-2"/>
          <w:sz w:val="22"/>
          <w:szCs w:val="22"/>
          <w:u w:val="single"/>
        </w:rPr>
      </w:pPr>
      <w:r w:rsidRPr="00532A5B">
        <w:rPr>
          <w:rFonts w:ascii="Arial" w:hAnsi="Arial" w:cs="Arial"/>
          <w:sz w:val="22"/>
          <w:szCs w:val="22"/>
        </w:rPr>
        <w:t>r.</w:t>
      </w:r>
      <w:r w:rsidRPr="00532A5B">
        <w:rPr>
          <w:rFonts w:ascii="Arial" w:hAnsi="Arial" w:cs="Arial"/>
          <w:sz w:val="22"/>
          <w:szCs w:val="22"/>
        </w:rPr>
        <w:tab/>
        <w:t>[  ]</w:t>
      </w:r>
      <w:r w:rsidRPr="00532A5B">
        <w:rPr>
          <w:rFonts w:ascii="Arial" w:hAnsi="Arial" w:cs="Arial"/>
          <w:sz w:val="22"/>
          <w:szCs w:val="22"/>
        </w:rPr>
        <w:tab/>
        <w:t>Other:</w:t>
      </w:r>
      <w:r w:rsidRPr="00532A5B">
        <w:rPr>
          <w:rFonts w:ascii="Arial" w:hAnsi="Arial" w:cs="Arial"/>
          <w:sz w:val="22"/>
          <w:szCs w:val="22"/>
          <w:u w:val="single"/>
        </w:rPr>
        <w:tab/>
      </w:r>
    </w:p>
    <w:p w14:paraId="220CA3AE" w14:textId="5483ED96" w:rsidR="009F2D8B" w:rsidRPr="00532A5B" w:rsidRDefault="00CD57A9" w:rsidP="001D7E7F">
      <w:pPr>
        <w:widowControl w:val="0"/>
        <w:tabs>
          <w:tab w:val="left" w:pos="270"/>
          <w:tab w:val="left" w:pos="517"/>
          <w:tab w:val="left" w:pos="1800"/>
          <w:tab w:val="left" w:pos="9360"/>
        </w:tabs>
        <w:ind w:left="1440" w:hanging="360"/>
        <w:rPr>
          <w:rFonts w:ascii="Arial" w:hAnsi="Arial" w:cs="Arial"/>
          <w:i/>
          <w:iCs/>
          <w:spacing w:val="-2"/>
          <w:sz w:val="22"/>
          <w:szCs w:val="22"/>
          <w:u w:val="single"/>
        </w:rPr>
      </w:pPr>
      <w:r w:rsidRPr="00532A5B">
        <w:rPr>
          <w:rFonts w:ascii="Arial" w:hAnsi="Arial" w:cs="Arial"/>
          <w:b/>
          <w:bCs/>
          <w:i/>
          <w:iCs/>
          <w:sz w:val="22"/>
          <w:szCs w:val="22"/>
        </w:rPr>
        <w:tab/>
      </w:r>
      <w:r w:rsidRPr="00532A5B">
        <w:rPr>
          <w:rFonts w:ascii="Arial" w:hAnsi="Arial" w:cs="Arial"/>
          <w:b/>
          <w:bCs/>
          <w:i/>
          <w:iCs/>
          <w:sz w:val="22"/>
          <w:szCs w:val="22"/>
        </w:rPr>
        <w:tab/>
      </w:r>
      <w:r w:rsidRPr="00532A5B">
        <w:rPr>
          <w:rFonts w:ascii="Arial" w:hAnsi="Arial" w:cs="Arial"/>
          <w:i/>
          <w:iCs/>
          <w:sz w:val="22"/>
          <w:szCs w:val="22"/>
          <w:lang w:val="ru"/>
        </w:rPr>
        <w:t>Другое:</w:t>
      </w:r>
    </w:p>
    <w:p w14:paraId="33CB157F" w14:textId="77777777" w:rsidR="006A2813" w:rsidRPr="00532A5B" w:rsidRDefault="009F2D8B" w:rsidP="001D7E7F">
      <w:pPr>
        <w:widowControl w:val="0"/>
        <w:tabs>
          <w:tab w:val="left" w:pos="9180"/>
        </w:tabs>
        <w:spacing w:before="120"/>
        <w:ind w:left="720" w:hanging="720"/>
        <w:rPr>
          <w:rFonts w:ascii="Arial" w:hAnsi="Arial" w:cs="Arial"/>
          <w:sz w:val="22"/>
          <w:szCs w:val="22"/>
        </w:rPr>
      </w:pPr>
      <w:r w:rsidRPr="00532A5B">
        <w:rPr>
          <w:rFonts w:ascii="Arial" w:hAnsi="Arial" w:cs="Arial"/>
          <w:b/>
          <w:bCs/>
          <w:sz w:val="22"/>
          <w:szCs w:val="22"/>
        </w:rPr>
        <w:t>5.</w:t>
      </w:r>
      <w:r w:rsidRPr="00532A5B">
        <w:rPr>
          <w:rFonts w:ascii="Arial" w:hAnsi="Arial" w:cs="Arial"/>
          <w:sz w:val="22"/>
          <w:szCs w:val="22"/>
        </w:rPr>
        <w:tab/>
      </w:r>
      <w:r w:rsidRPr="00532A5B">
        <w:rPr>
          <w:rFonts w:ascii="Arial" w:hAnsi="Arial" w:cs="Arial"/>
          <w:b/>
          <w:bCs/>
          <w:sz w:val="22"/>
          <w:szCs w:val="22"/>
        </w:rPr>
        <w:t>Evaluation:</w:t>
      </w:r>
      <w:r w:rsidRPr="00532A5B">
        <w:rPr>
          <w:rFonts w:ascii="Arial" w:hAnsi="Arial" w:cs="Arial"/>
          <w:sz w:val="22"/>
          <w:szCs w:val="22"/>
        </w:rPr>
        <w:t xml:space="preserve"> The court has considered whether it is appropriate to order a behavioral health evaluation of the Respondent. The court finds that conducting a behavioral health </w:t>
      </w:r>
      <w:r w:rsidRPr="00532A5B">
        <w:rPr>
          <w:rFonts w:ascii="Arial" w:hAnsi="Arial" w:cs="Arial"/>
          <w:sz w:val="22"/>
          <w:szCs w:val="22"/>
        </w:rPr>
        <w:lastRenderedPageBreak/>
        <w:t>evaluation is [  ] appropriate  [  ] not appropriate.</w:t>
      </w:r>
    </w:p>
    <w:p w14:paraId="6ECA6683" w14:textId="592AF7AB" w:rsidR="009F2D8B" w:rsidRPr="00532A5B" w:rsidRDefault="006E4E70" w:rsidP="001D7E7F">
      <w:pPr>
        <w:widowControl w:val="0"/>
        <w:tabs>
          <w:tab w:val="left" w:pos="9180"/>
        </w:tabs>
        <w:ind w:left="720" w:hanging="720"/>
        <w:rPr>
          <w:rFonts w:ascii="Arial" w:hAnsi="Arial" w:cs="Arial"/>
          <w:i/>
          <w:iCs/>
          <w:sz w:val="22"/>
          <w:szCs w:val="22"/>
          <w:lang w:val="ru"/>
        </w:rPr>
      </w:pPr>
      <w:r w:rsidRPr="00532A5B">
        <w:rPr>
          <w:rFonts w:ascii="Arial" w:hAnsi="Arial" w:cs="Arial"/>
          <w:b/>
          <w:bCs/>
          <w:i/>
          <w:iCs/>
          <w:sz w:val="22"/>
          <w:szCs w:val="22"/>
        </w:rPr>
        <w:tab/>
      </w:r>
      <w:r w:rsidRPr="00532A5B">
        <w:rPr>
          <w:rFonts w:ascii="Arial" w:hAnsi="Arial" w:cs="Arial"/>
          <w:b/>
          <w:bCs/>
          <w:i/>
          <w:iCs/>
          <w:sz w:val="22"/>
          <w:szCs w:val="22"/>
          <w:lang w:val="ru"/>
        </w:rPr>
        <w:t>Экспертиза:</w:t>
      </w:r>
      <w:r w:rsidRPr="00532A5B">
        <w:rPr>
          <w:rFonts w:ascii="Arial" w:hAnsi="Arial" w:cs="Arial"/>
          <w:i/>
          <w:iCs/>
          <w:sz w:val="22"/>
          <w:szCs w:val="22"/>
          <w:lang w:val="ru"/>
        </w:rPr>
        <w:t xml:space="preserve"> Суд рассмотрел вопрос о целесообразности проведения оценки поведения ответчика. Суд считает, что проведение поведенческой экспертизы [-] целесообразно</w:t>
      </w:r>
      <w:r w:rsidR="00B005E2">
        <w:rPr>
          <w:rFonts w:ascii="Arial" w:hAnsi="Arial" w:cs="Arial"/>
          <w:i/>
          <w:iCs/>
          <w:sz w:val="22"/>
          <w:szCs w:val="22"/>
        </w:rPr>
        <w:t xml:space="preserve"> </w:t>
      </w:r>
      <w:r w:rsidRPr="00532A5B">
        <w:rPr>
          <w:rFonts w:ascii="Arial" w:hAnsi="Arial" w:cs="Arial"/>
          <w:i/>
          <w:iCs/>
          <w:sz w:val="22"/>
          <w:szCs w:val="22"/>
          <w:lang w:val="ru"/>
        </w:rPr>
        <w:t xml:space="preserve"> [-] нецелесообразно.</w:t>
      </w:r>
    </w:p>
    <w:p w14:paraId="2DB5C13B" w14:textId="77777777" w:rsidR="006A2813" w:rsidRPr="00532A5B" w:rsidRDefault="009F2D8B" w:rsidP="001D7E7F">
      <w:pPr>
        <w:tabs>
          <w:tab w:val="left" w:pos="-720"/>
          <w:tab w:val="left" w:pos="720"/>
        </w:tabs>
        <w:spacing w:before="120"/>
        <w:ind w:left="1080" w:hanging="360"/>
        <w:rPr>
          <w:rFonts w:ascii="Arial" w:hAnsi="Arial" w:cs="Arial"/>
          <w:sz w:val="22"/>
          <w:szCs w:val="22"/>
        </w:rPr>
      </w:pPr>
      <w:r w:rsidRPr="00532A5B">
        <w:rPr>
          <w:rFonts w:ascii="Arial" w:hAnsi="Arial" w:cs="Arial"/>
          <w:sz w:val="22"/>
          <w:szCs w:val="22"/>
          <w:lang w:val="ru"/>
        </w:rPr>
        <w:t>[  ]</w:t>
      </w:r>
      <w:r w:rsidRPr="00532A5B">
        <w:rPr>
          <w:rFonts w:ascii="Arial" w:hAnsi="Arial" w:cs="Arial"/>
          <w:sz w:val="22"/>
          <w:szCs w:val="22"/>
          <w:lang w:val="ru"/>
        </w:rPr>
        <w:tab/>
      </w:r>
      <w:r w:rsidRPr="00532A5B">
        <w:rPr>
          <w:rFonts w:ascii="Arial" w:hAnsi="Arial" w:cs="Arial"/>
          <w:b/>
          <w:bCs/>
          <w:sz w:val="22"/>
          <w:szCs w:val="22"/>
        </w:rPr>
        <w:t>Respondent</w:t>
      </w:r>
      <w:r w:rsidRPr="00532A5B">
        <w:rPr>
          <w:rFonts w:ascii="Arial" w:hAnsi="Arial" w:cs="Arial"/>
          <w:b/>
          <w:bCs/>
          <w:sz w:val="22"/>
          <w:szCs w:val="22"/>
          <w:lang w:val="ru"/>
        </w:rPr>
        <w:t>:</w:t>
      </w:r>
      <w:r w:rsidRPr="00532A5B">
        <w:rPr>
          <w:rFonts w:ascii="Arial" w:hAnsi="Arial" w:cs="Arial"/>
          <w:sz w:val="22"/>
          <w:szCs w:val="22"/>
          <w:lang w:val="ru"/>
        </w:rPr>
        <w:t xml:space="preserve"> </w:t>
      </w:r>
      <w:r w:rsidRPr="00532A5B">
        <w:rPr>
          <w:rFonts w:ascii="Arial" w:hAnsi="Arial" w:cs="Arial"/>
          <w:sz w:val="22"/>
          <w:szCs w:val="22"/>
        </w:rPr>
        <w:t>You</w:t>
      </w:r>
      <w:r w:rsidRPr="00532A5B">
        <w:rPr>
          <w:rFonts w:ascii="Arial" w:hAnsi="Arial" w:cs="Arial"/>
          <w:sz w:val="22"/>
          <w:szCs w:val="22"/>
          <w:lang w:val="ru"/>
        </w:rPr>
        <w:t xml:space="preserve"> </w:t>
      </w:r>
      <w:r w:rsidRPr="00532A5B">
        <w:rPr>
          <w:rFonts w:ascii="Arial" w:hAnsi="Arial" w:cs="Arial"/>
          <w:sz w:val="22"/>
          <w:szCs w:val="22"/>
        </w:rPr>
        <w:t>must</w:t>
      </w:r>
      <w:r w:rsidRPr="00532A5B">
        <w:rPr>
          <w:rFonts w:ascii="Arial" w:hAnsi="Arial" w:cs="Arial"/>
          <w:sz w:val="22"/>
          <w:szCs w:val="22"/>
          <w:lang w:val="ru"/>
        </w:rPr>
        <w:t xml:space="preserve"> </w:t>
      </w:r>
      <w:r w:rsidRPr="00532A5B">
        <w:rPr>
          <w:rFonts w:ascii="Arial" w:hAnsi="Arial" w:cs="Arial"/>
          <w:sz w:val="22"/>
          <w:szCs w:val="22"/>
        </w:rPr>
        <w:t>have</w:t>
      </w:r>
      <w:r w:rsidRPr="00532A5B">
        <w:rPr>
          <w:rFonts w:ascii="Arial" w:hAnsi="Arial" w:cs="Arial"/>
          <w:sz w:val="22"/>
          <w:szCs w:val="22"/>
          <w:lang w:val="ru"/>
        </w:rPr>
        <w:t xml:space="preserve"> </w:t>
      </w:r>
      <w:r w:rsidRPr="00532A5B">
        <w:rPr>
          <w:rFonts w:ascii="Arial" w:hAnsi="Arial" w:cs="Arial"/>
          <w:sz w:val="22"/>
          <w:szCs w:val="22"/>
        </w:rPr>
        <w:t>a</w:t>
      </w:r>
      <w:r w:rsidRPr="00532A5B">
        <w:rPr>
          <w:rFonts w:ascii="Arial" w:hAnsi="Arial" w:cs="Arial"/>
          <w:sz w:val="22"/>
          <w:szCs w:val="22"/>
          <w:lang w:val="ru"/>
        </w:rPr>
        <w:t xml:space="preserve"> </w:t>
      </w:r>
      <w:r w:rsidRPr="00532A5B">
        <w:rPr>
          <w:rFonts w:ascii="Arial" w:hAnsi="Arial" w:cs="Arial"/>
          <w:sz w:val="22"/>
          <w:szCs w:val="22"/>
        </w:rPr>
        <w:t>behavioral</w:t>
      </w:r>
      <w:r w:rsidRPr="00532A5B">
        <w:rPr>
          <w:rFonts w:ascii="Arial" w:hAnsi="Arial" w:cs="Arial"/>
          <w:sz w:val="22"/>
          <w:szCs w:val="22"/>
          <w:lang w:val="ru"/>
        </w:rPr>
        <w:t xml:space="preserve"> </w:t>
      </w:r>
      <w:r w:rsidRPr="00532A5B">
        <w:rPr>
          <w:rFonts w:ascii="Arial" w:hAnsi="Arial" w:cs="Arial"/>
          <w:sz w:val="22"/>
          <w:szCs w:val="22"/>
        </w:rPr>
        <w:t>health</w:t>
      </w:r>
      <w:r w:rsidRPr="00532A5B">
        <w:rPr>
          <w:rFonts w:ascii="Arial" w:hAnsi="Arial" w:cs="Arial"/>
          <w:sz w:val="22"/>
          <w:szCs w:val="22"/>
          <w:lang w:val="ru"/>
        </w:rPr>
        <w:t xml:space="preserve"> </w:t>
      </w:r>
      <w:r w:rsidRPr="00532A5B">
        <w:rPr>
          <w:rFonts w:ascii="Arial" w:hAnsi="Arial" w:cs="Arial"/>
          <w:sz w:val="22"/>
          <w:szCs w:val="22"/>
        </w:rPr>
        <w:t>evaluation</w:t>
      </w:r>
      <w:r w:rsidRPr="00532A5B">
        <w:rPr>
          <w:rFonts w:ascii="Arial" w:hAnsi="Arial" w:cs="Arial"/>
          <w:sz w:val="22"/>
          <w:szCs w:val="22"/>
          <w:lang w:val="ru"/>
        </w:rPr>
        <w:t xml:space="preserve"> </w:t>
      </w:r>
      <w:r w:rsidRPr="00532A5B">
        <w:rPr>
          <w:rFonts w:ascii="Arial" w:hAnsi="Arial" w:cs="Arial"/>
          <w:sz w:val="22"/>
          <w:szCs w:val="22"/>
        </w:rPr>
        <w:t>completed</w:t>
      </w:r>
      <w:r w:rsidRPr="00532A5B">
        <w:rPr>
          <w:rFonts w:ascii="Arial" w:hAnsi="Arial" w:cs="Arial"/>
          <w:sz w:val="22"/>
          <w:szCs w:val="22"/>
          <w:lang w:val="ru"/>
        </w:rPr>
        <w:t xml:space="preserve"> </w:t>
      </w:r>
      <w:r w:rsidRPr="00532A5B">
        <w:rPr>
          <w:rFonts w:ascii="Arial" w:hAnsi="Arial" w:cs="Arial"/>
          <w:sz w:val="22"/>
          <w:szCs w:val="22"/>
        </w:rPr>
        <w:t>by</w:t>
      </w:r>
      <w:r w:rsidRPr="00532A5B">
        <w:rPr>
          <w:rFonts w:ascii="Arial" w:hAnsi="Arial" w:cs="Arial"/>
          <w:sz w:val="22"/>
          <w:szCs w:val="22"/>
          <w:lang w:val="ru"/>
        </w:rPr>
        <w:t xml:space="preserve"> </w:t>
      </w:r>
      <w:r w:rsidRPr="00532A5B">
        <w:rPr>
          <w:rFonts w:ascii="Arial" w:hAnsi="Arial" w:cs="Arial"/>
          <w:sz w:val="22"/>
          <w:szCs w:val="22"/>
        </w:rPr>
        <w:t>a</w:t>
      </w:r>
      <w:r w:rsidRPr="00532A5B">
        <w:rPr>
          <w:rFonts w:ascii="Arial" w:hAnsi="Arial" w:cs="Arial"/>
          <w:sz w:val="22"/>
          <w:szCs w:val="22"/>
          <w:lang w:val="ru"/>
        </w:rPr>
        <w:t xml:space="preserve"> </w:t>
      </w:r>
      <w:r w:rsidRPr="00532A5B">
        <w:rPr>
          <w:rFonts w:ascii="Arial" w:hAnsi="Arial" w:cs="Arial"/>
          <w:sz w:val="22"/>
          <w:szCs w:val="22"/>
        </w:rPr>
        <w:t>qualified</w:t>
      </w:r>
      <w:r w:rsidRPr="00532A5B">
        <w:rPr>
          <w:rFonts w:ascii="Arial" w:hAnsi="Arial" w:cs="Arial"/>
          <w:sz w:val="22"/>
          <w:szCs w:val="22"/>
          <w:lang w:val="ru"/>
        </w:rPr>
        <w:t xml:space="preserve"> </w:t>
      </w:r>
      <w:r w:rsidRPr="00532A5B">
        <w:rPr>
          <w:rFonts w:ascii="Arial" w:hAnsi="Arial" w:cs="Arial"/>
          <w:sz w:val="22"/>
          <w:szCs w:val="22"/>
        </w:rPr>
        <w:t>evaluator</w:t>
      </w:r>
      <w:r w:rsidRPr="00532A5B">
        <w:rPr>
          <w:rFonts w:ascii="Arial" w:hAnsi="Arial" w:cs="Arial"/>
          <w:sz w:val="22"/>
          <w:szCs w:val="22"/>
          <w:lang w:val="ru"/>
        </w:rPr>
        <w:t xml:space="preserve"> </w:t>
      </w:r>
      <w:r w:rsidRPr="00532A5B">
        <w:rPr>
          <w:rFonts w:ascii="Arial" w:hAnsi="Arial" w:cs="Arial"/>
          <w:sz w:val="22"/>
          <w:szCs w:val="22"/>
        </w:rPr>
        <w:t>within</w:t>
      </w:r>
      <w:r w:rsidRPr="00532A5B">
        <w:rPr>
          <w:rFonts w:ascii="Arial" w:hAnsi="Arial" w:cs="Arial"/>
          <w:sz w:val="22"/>
          <w:szCs w:val="22"/>
          <w:lang w:val="ru"/>
        </w:rPr>
        <w:t xml:space="preserve"> _________ </w:t>
      </w:r>
      <w:r w:rsidRPr="00532A5B">
        <w:rPr>
          <w:rFonts w:ascii="Arial" w:hAnsi="Arial" w:cs="Arial"/>
          <w:sz w:val="22"/>
          <w:szCs w:val="22"/>
        </w:rPr>
        <w:t>days</w:t>
      </w:r>
      <w:r w:rsidRPr="00532A5B">
        <w:rPr>
          <w:rFonts w:ascii="Arial" w:hAnsi="Arial" w:cs="Arial"/>
          <w:sz w:val="22"/>
          <w:szCs w:val="22"/>
          <w:lang w:val="ru"/>
        </w:rPr>
        <w:t xml:space="preserve"> </w:t>
      </w:r>
      <w:r w:rsidRPr="00532A5B">
        <w:rPr>
          <w:rFonts w:ascii="Arial" w:hAnsi="Arial" w:cs="Arial"/>
          <w:sz w:val="22"/>
          <w:szCs w:val="22"/>
        </w:rPr>
        <w:t>of</w:t>
      </w:r>
      <w:r w:rsidRPr="00532A5B">
        <w:rPr>
          <w:rFonts w:ascii="Arial" w:hAnsi="Arial" w:cs="Arial"/>
          <w:sz w:val="22"/>
          <w:szCs w:val="22"/>
          <w:lang w:val="ru"/>
        </w:rPr>
        <w:t xml:space="preserve"> </w:t>
      </w:r>
      <w:r w:rsidRPr="00532A5B">
        <w:rPr>
          <w:rFonts w:ascii="Arial" w:hAnsi="Arial" w:cs="Arial"/>
          <w:sz w:val="22"/>
          <w:szCs w:val="22"/>
        </w:rPr>
        <w:t>this</w:t>
      </w:r>
      <w:r w:rsidRPr="00532A5B">
        <w:rPr>
          <w:rFonts w:ascii="Arial" w:hAnsi="Arial" w:cs="Arial"/>
          <w:sz w:val="22"/>
          <w:szCs w:val="22"/>
          <w:lang w:val="ru"/>
        </w:rPr>
        <w:t xml:space="preserve"> </w:t>
      </w:r>
      <w:r w:rsidRPr="00532A5B">
        <w:rPr>
          <w:rFonts w:ascii="Arial" w:hAnsi="Arial" w:cs="Arial"/>
          <w:sz w:val="22"/>
          <w:szCs w:val="22"/>
        </w:rPr>
        <w:t>order</w:t>
      </w:r>
      <w:r w:rsidRPr="00532A5B">
        <w:rPr>
          <w:rFonts w:ascii="Arial" w:hAnsi="Arial" w:cs="Arial"/>
          <w:sz w:val="22"/>
          <w:szCs w:val="22"/>
          <w:lang w:val="ru"/>
        </w:rPr>
        <w:t xml:space="preserve">. </w:t>
      </w:r>
      <w:r w:rsidRPr="00532A5B">
        <w:rPr>
          <w:rFonts w:ascii="Arial" w:hAnsi="Arial" w:cs="Arial"/>
          <w:sz w:val="22"/>
          <w:szCs w:val="22"/>
        </w:rPr>
        <w:t>Proof of obtaining the evaluation must be filed with this court within _______ days of completion.</w:t>
      </w:r>
    </w:p>
    <w:p w14:paraId="4EB72CB2" w14:textId="112BC462" w:rsidR="009F2D8B" w:rsidRPr="00532A5B" w:rsidRDefault="006E4E70" w:rsidP="001D7E7F">
      <w:pPr>
        <w:tabs>
          <w:tab w:val="left" w:pos="-720"/>
          <w:tab w:val="left" w:pos="720"/>
        </w:tabs>
        <w:ind w:left="1080" w:hanging="360"/>
        <w:rPr>
          <w:rFonts w:ascii="Arial" w:hAnsi="Arial" w:cs="Arial"/>
          <w:i/>
          <w:iCs/>
          <w:sz w:val="22"/>
          <w:szCs w:val="22"/>
          <w:lang w:val="ru"/>
        </w:rPr>
      </w:pPr>
      <w:r w:rsidRPr="00532A5B">
        <w:rPr>
          <w:rFonts w:ascii="Arial" w:hAnsi="Arial" w:cs="Arial"/>
          <w:b/>
          <w:bCs/>
          <w:i/>
          <w:iCs/>
          <w:sz w:val="22"/>
          <w:szCs w:val="22"/>
        </w:rPr>
        <w:tab/>
      </w:r>
      <w:r w:rsidRPr="00532A5B">
        <w:rPr>
          <w:rFonts w:ascii="Arial" w:hAnsi="Arial" w:cs="Arial"/>
          <w:b/>
          <w:bCs/>
          <w:i/>
          <w:iCs/>
          <w:sz w:val="22"/>
          <w:szCs w:val="22"/>
          <w:lang w:val="ru"/>
        </w:rPr>
        <w:t>Ответчик:</w:t>
      </w:r>
      <w:r w:rsidRPr="00532A5B">
        <w:rPr>
          <w:rFonts w:ascii="Arial" w:hAnsi="Arial" w:cs="Arial"/>
          <w:i/>
          <w:iCs/>
          <w:sz w:val="22"/>
          <w:szCs w:val="22"/>
          <w:lang w:val="ru"/>
        </w:rPr>
        <w:t xml:space="preserve"> Вы должны пройти поведенческую экспертизу у квалифицированного специалиста в течение </w:t>
      </w:r>
      <w:r w:rsidRPr="00532A5B">
        <w:rPr>
          <w:rFonts w:ascii="Arial" w:hAnsi="Arial" w:cs="Arial"/>
          <w:sz w:val="22"/>
          <w:szCs w:val="22"/>
          <w:lang w:val="ru"/>
        </w:rPr>
        <w:tab/>
      </w:r>
      <w:r w:rsidRPr="00532A5B">
        <w:rPr>
          <w:rFonts w:ascii="Arial" w:hAnsi="Arial" w:cs="Arial"/>
          <w:sz w:val="22"/>
          <w:szCs w:val="22"/>
          <w:lang w:val="ru"/>
        </w:rPr>
        <w:tab/>
      </w:r>
      <w:r w:rsidRPr="00532A5B">
        <w:rPr>
          <w:rFonts w:ascii="Arial" w:hAnsi="Arial" w:cs="Arial"/>
          <w:i/>
          <w:iCs/>
          <w:sz w:val="22"/>
          <w:szCs w:val="22"/>
          <w:lang w:val="ru"/>
        </w:rPr>
        <w:t xml:space="preserve">      дней с момента вынесения данного постановления. Доказательство прохождения экспертизы должно быть представлено в этот суд в течение </w:t>
      </w:r>
      <w:r w:rsidRPr="00532A5B">
        <w:rPr>
          <w:rFonts w:ascii="Arial" w:hAnsi="Arial" w:cs="Arial"/>
          <w:sz w:val="22"/>
          <w:szCs w:val="22"/>
          <w:lang w:val="ru"/>
        </w:rPr>
        <w:tab/>
      </w:r>
      <w:r w:rsidRPr="00532A5B">
        <w:rPr>
          <w:rFonts w:ascii="Arial" w:hAnsi="Arial" w:cs="Arial"/>
          <w:i/>
          <w:iCs/>
          <w:sz w:val="22"/>
          <w:szCs w:val="22"/>
          <w:lang w:val="ru"/>
        </w:rPr>
        <w:t xml:space="preserve">           дней после ее завершения.</w:t>
      </w:r>
    </w:p>
    <w:p w14:paraId="0F65FDF8" w14:textId="77777777" w:rsidR="006A2813" w:rsidRPr="00532A5B" w:rsidRDefault="009F2D8B" w:rsidP="001D7E7F">
      <w:pPr>
        <w:tabs>
          <w:tab w:val="left" w:pos="1170"/>
        </w:tabs>
        <w:spacing w:before="120"/>
        <w:ind w:left="1080" w:hanging="360"/>
        <w:rPr>
          <w:rFonts w:ascii="Arial" w:hAnsi="Arial" w:cs="Arial"/>
          <w:sz w:val="22"/>
          <w:szCs w:val="22"/>
        </w:rPr>
      </w:pPr>
      <w:r w:rsidRPr="00532A5B">
        <w:rPr>
          <w:rFonts w:ascii="Arial" w:hAnsi="Arial" w:cs="Arial"/>
          <w:sz w:val="22"/>
          <w:szCs w:val="22"/>
        </w:rPr>
        <w:t>[  ]</w:t>
      </w:r>
      <w:r w:rsidRPr="00532A5B">
        <w:rPr>
          <w:rFonts w:ascii="Arial" w:hAnsi="Arial" w:cs="Arial"/>
          <w:sz w:val="22"/>
          <w:szCs w:val="22"/>
        </w:rPr>
        <w:tab/>
        <w:t>While appropriate, the court is not ordering an evaluation for the following reason/s:</w:t>
      </w:r>
    </w:p>
    <w:p w14:paraId="643A8F64" w14:textId="134DD16F" w:rsidR="009F2D8B" w:rsidRPr="00532A5B" w:rsidRDefault="006E4E70" w:rsidP="001D7E7F">
      <w:pPr>
        <w:tabs>
          <w:tab w:val="left" w:pos="1170"/>
        </w:tabs>
        <w:ind w:left="1080" w:hanging="360"/>
        <w:rPr>
          <w:rFonts w:ascii="Arial" w:hAnsi="Arial" w:cs="Arial"/>
          <w:i/>
          <w:iCs/>
          <w:sz w:val="22"/>
          <w:szCs w:val="22"/>
        </w:rPr>
      </w:pPr>
      <w:r w:rsidRPr="00532A5B">
        <w:rPr>
          <w:rFonts w:ascii="Arial" w:hAnsi="Arial" w:cs="Arial"/>
          <w:b/>
          <w:bCs/>
          <w:i/>
          <w:iCs/>
          <w:sz w:val="22"/>
          <w:szCs w:val="22"/>
        </w:rPr>
        <w:tab/>
      </w:r>
      <w:r w:rsidRPr="00532A5B">
        <w:rPr>
          <w:rFonts w:ascii="Arial" w:hAnsi="Arial" w:cs="Arial"/>
          <w:i/>
          <w:iCs/>
          <w:sz w:val="22"/>
          <w:szCs w:val="22"/>
          <w:lang w:val="ru"/>
        </w:rPr>
        <w:t>Несмотря на целесообразность, суд не назначает экспертизу по следующим причинам:</w:t>
      </w:r>
    </w:p>
    <w:p w14:paraId="43A6611D" w14:textId="5EC5708F" w:rsidR="009F2D8B" w:rsidRPr="00532A5B" w:rsidRDefault="00A01208" w:rsidP="00344C38">
      <w:pPr>
        <w:tabs>
          <w:tab w:val="left" w:pos="9360"/>
        </w:tabs>
        <w:spacing w:before="120"/>
        <w:ind w:left="1080"/>
        <w:rPr>
          <w:rFonts w:ascii="Arial" w:hAnsi="Arial" w:cs="Arial"/>
          <w:spacing w:val="-2"/>
          <w:sz w:val="22"/>
          <w:szCs w:val="22"/>
          <w:u w:val="single"/>
        </w:rPr>
      </w:pPr>
      <w:r w:rsidRPr="00532A5B">
        <w:rPr>
          <w:rFonts w:ascii="Arial" w:hAnsi="Arial" w:cs="Arial"/>
          <w:sz w:val="22"/>
          <w:szCs w:val="22"/>
          <w:u w:val="single"/>
        </w:rPr>
        <w:tab/>
      </w:r>
    </w:p>
    <w:p w14:paraId="4EF41114" w14:textId="77777777" w:rsidR="006A2813" w:rsidRPr="00532A5B" w:rsidRDefault="009F2D8B" w:rsidP="001D7E7F">
      <w:pPr>
        <w:pStyle w:val="PONumberedSection"/>
        <w:numPr>
          <w:ilvl w:val="0"/>
          <w:numId w:val="0"/>
        </w:numPr>
        <w:spacing w:after="0"/>
        <w:ind w:left="720" w:hanging="720"/>
        <w:rPr>
          <w:rFonts w:eastAsiaTheme="minorHAnsi"/>
        </w:rPr>
      </w:pPr>
      <w:r w:rsidRPr="00532A5B">
        <w:t>6.</w:t>
      </w:r>
      <w:r w:rsidRPr="00532A5B">
        <w:tab/>
        <w:t>Washington Crime Information Center (WACIC) and Other Data Entry</w:t>
      </w:r>
    </w:p>
    <w:p w14:paraId="23319B78" w14:textId="43810D7D" w:rsidR="00F01576" w:rsidRPr="00532A5B" w:rsidRDefault="00344C38" w:rsidP="001D7E7F">
      <w:pPr>
        <w:pStyle w:val="PONumberedSection"/>
        <w:numPr>
          <w:ilvl w:val="0"/>
          <w:numId w:val="0"/>
        </w:numPr>
        <w:spacing w:before="0" w:after="0"/>
        <w:ind w:left="720" w:hanging="720"/>
        <w:rPr>
          <w:rFonts w:eastAsiaTheme="minorHAnsi"/>
          <w:i/>
          <w:iCs/>
        </w:rPr>
      </w:pPr>
      <w:r w:rsidRPr="00532A5B">
        <w:rPr>
          <w:b w:val="0"/>
          <w:bCs w:val="0"/>
          <w:i/>
          <w:iCs/>
        </w:rPr>
        <w:tab/>
      </w:r>
      <w:r w:rsidRPr="00532A5B">
        <w:rPr>
          <w:i/>
          <w:iCs/>
          <w:lang w:val="ru"/>
        </w:rPr>
        <w:t>Записи в Информационном центре учета преступлений штата Вашингтон (Washington Crime Information Center, WACIC) и другие записи</w:t>
      </w:r>
    </w:p>
    <w:p w14:paraId="644E8704" w14:textId="77777777" w:rsidR="006A2813" w:rsidRPr="00532A5B" w:rsidRDefault="00F01576" w:rsidP="001D7E7F">
      <w:pPr>
        <w:tabs>
          <w:tab w:val="left" w:pos="-720"/>
          <w:tab w:val="left" w:pos="1080"/>
          <w:tab w:val="left" w:pos="9180"/>
        </w:tabs>
        <w:spacing w:before="120"/>
        <w:ind w:left="720"/>
        <w:rPr>
          <w:rFonts w:ascii="Arial" w:hAnsi="Arial" w:cs="Arial"/>
          <w:i/>
          <w:iCs/>
          <w:sz w:val="22"/>
          <w:szCs w:val="22"/>
        </w:rPr>
      </w:pPr>
      <w:r w:rsidRPr="00532A5B">
        <w:rPr>
          <w:rFonts w:ascii="Arial" w:hAnsi="Arial" w:cs="Arial"/>
          <w:b/>
          <w:bCs/>
          <w:sz w:val="22"/>
          <w:szCs w:val="22"/>
        </w:rPr>
        <w:t>Clerk’s Action.</w:t>
      </w:r>
      <w:r w:rsidRPr="00532A5B">
        <w:rPr>
          <w:rFonts w:ascii="Arial" w:hAnsi="Arial" w:cs="Arial"/>
          <w:sz w:val="22"/>
          <w:szCs w:val="22"/>
        </w:rPr>
        <w:t xml:space="preserve"> The court clerk shall forward a copy of this order immediately to the following law enforcement agency (</w:t>
      </w:r>
      <w:r w:rsidRPr="00532A5B">
        <w:rPr>
          <w:rFonts w:ascii="Arial" w:hAnsi="Arial" w:cs="Arial"/>
          <w:i/>
          <w:iCs/>
          <w:sz w:val="22"/>
          <w:szCs w:val="22"/>
        </w:rPr>
        <w:t>county or city</w:t>
      </w:r>
      <w:r w:rsidRPr="00532A5B">
        <w:rPr>
          <w:rFonts w:ascii="Arial" w:hAnsi="Arial" w:cs="Arial"/>
          <w:sz w:val="22"/>
          <w:szCs w:val="22"/>
        </w:rPr>
        <w:t xml:space="preserve">) </w:t>
      </w:r>
      <w:r w:rsidRPr="00532A5B">
        <w:rPr>
          <w:rFonts w:ascii="Arial" w:hAnsi="Arial" w:cs="Arial"/>
          <w:sz w:val="22"/>
          <w:szCs w:val="22"/>
          <w:u w:val="single"/>
        </w:rPr>
        <w:tab/>
      </w:r>
      <w:r w:rsidRPr="00532A5B">
        <w:rPr>
          <w:rFonts w:ascii="Arial" w:hAnsi="Arial" w:cs="Arial"/>
          <w:sz w:val="22"/>
          <w:szCs w:val="22"/>
          <w:u w:val="single"/>
        </w:rPr>
        <w:br/>
      </w:r>
      <w:r w:rsidRPr="00532A5B">
        <w:rPr>
          <w:rFonts w:ascii="Arial" w:hAnsi="Arial" w:cs="Arial"/>
          <w:sz w:val="22"/>
          <w:szCs w:val="22"/>
        </w:rPr>
        <w:t>(</w:t>
      </w:r>
      <w:r w:rsidRPr="00532A5B">
        <w:rPr>
          <w:rFonts w:ascii="Arial" w:hAnsi="Arial" w:cs="Arial"/>
          <w:i/>
          <w:iCs/>
          <w:sz w:val="22"/>
          <w:szCs w:val="22"/>
        </w:rPr>
        <w:t>check only one</w:t>
      </w:r>
      <w:r w:rsidRPr="00532A5B">
        <w:rPr>
          <w:rFonts w:ascii="Arial" w:hAnsi="Arial" w:cs="Arial"/>
          <w:sz w:val="22"/>
          <w:szCs w:val="22"/>
        </w:rPr>
        <w:t>): [  ] Sheriff’s Office or  [  ] Police Department</w:t>
      </w:r>
      <w:r w:rsidRPr="00532A5B">
        <w:rPr>
          <w:rFonts w:ascii="Arial" w:hAnsi="Arial" w:cs="Arial"/>
          <w:sz w:val="22"/>
          <w:szCs w:val="22"/>
          <w:u w:val="single"/>
        </w:rPr>
        <w:br/>
      </w:r>
      <w:r w:rsidRPr="00532A5B">
        <w:rPr>
          <w:rFonts w:ascii="Arial" w:hAnsi="Arial" w:cs="Arial"/>
          <w:i/>
          <w:iCs/>
          <w:sz w:val="22"/>
          <w:szCs w:val="22"/>
        </w:rPr>
        <w:t>(List the same agency that entered the temporary order, if any)</w:t>
      </w:r>
    </w:p>
    <w:p w14:paraId="4CC2CDBB" w14:textId="53EA69A7" w:rsidR="00F01576" w:rsidRPr="00532A5B" w:rsidRDefault="006A2813" w:rsidP="001D7E7F">
      <w:pPr>
        <w:tabs>
          <w:tab w:val="left" w:pos="-720"/>
          <w:tab w:val="left" w:pos="1080"/>
          <w:tab w:val="left" w:pos="9180"/>
        </w:tabs>
        <w:ind w:left="720"/>
        <w:rPr>
          <w:rFonts w:ascii="Arial" w:hAnsi="Arial" w:cs="Arial"/>
          <w:i/>
          <w:iCs/>
          <w:sz w:val="22"/>
          <w:szCs w:val="22"/>
        </w:rPr>
      </w:pPr>
      <w:r w:rsidRPr="00532A5B">
        <w:rPr>
          <w:rFonts w:ascii="Arial" w:hAnsi="Arial" w:cs="Arial"/>
          <w:b/>
          <w:bCs/>
          <w:i/>
          <w:iCs/>
          <w:sz w:val="22"/>
          <w:szCs w:val="22"/>
          <w:lang w:val="ru"/>
        </w:rPr>
        <w:t>Действие секретаря суда.</w:t>
      </w:r>
      <w:r w:rsidRPr="00532A5B">
        <w:rPr>
          <w:rFonts w:ascii="Arial" w:hAnsi="Arial" w:cs="Arial"/>
          <w:i/>
          <w:iCs/>
          <w:sz w:val="22"/>
          <w:szCs w:val="22"/>
          <w:lang w:val="ru"/>
        </w:rPr>
        <w:t xml:space="preserve"> Секретарь суда должен немедленно переслать копию настоящего документа в следующее правоохранительное ведомство (округа или города) </w:t>
      </w:r>
      <w:r w:rsidRPr="00532A5B">
        <w:rPr>
          <w:rFonts w:ascii="Arial" w:hAnsi="Arial" w:cs="Arial"/>
          <w:i/>
          <w:iCs/>
          <w:sz w:val="22"/>
          <w:szCs w:val="22"/>
          <w:lang w:val="ru"/>
        </w:rPr>
        <w:br/>
        <w:t>(отметьте только один вариант): [-] управление шерифа или  [-] полицейский участок</w:t>
      </w:r>
      <w:r w:rsidRPr="00532A5B">
        <w:rPr>
          <w:rFonts w:ascii="Arial" w:hAnsi="Arial" w:cs="Arial"/>
          <w:i/>
          <w:iCs/>
          <w:sz w:val="22"/>
          <w:szCs w:val="22"/>
          <w:lang w:val="ru"/>
        </w:rPr>
        <w:br/>
        <w:t>(укажите то же самое ведомство, которое выдало временный приказ, если таковой имелся).</w:t>
      </w:r>
    </w:p>
    <w:p w14:paraId="4C51F8B2" w14:textId="77777777" w:rsidR="006A2813" w:rsidRPr="00532A5B" w:rsidRDefault="00F01576" w:rsidP="001D7E7F">
      <w:pPr>
        <w:spacing w:before="120"/>
        <w:ind w:firstLine="720"/>
        <w:rPr>
          <w:rFonts w:ascii="Arial" w:hAnsi="Arial" w:cs="Arial"/>
          <w:sz w:val="22"/>
          <w:szCs w:val="22"/>
        </w:rPr>
      </w:pPr>
      <w:r w:rsidRPr="00532A5B">
        <w:rPr>
          <w:rFonts w:ascii="Arial" w:hAnsi="Arial" w:cs="Arial"/>
          <w:sz w:val="22"/>
          <w:szCs w:val="22"/>
        </w:rPr>
        <w:t>This agency shall enter this order into WACIC and National Crime Info. Center (NCIC).</w:t>
      </w:r>
    </w:p>
    <w:p w14:paraId="685B5E64" w14:textId="30232ED5" w:rsidR="00F01576" w:rsidRPr="00532A5B" w:rsidRDefault="006A2813" w:rsidP="001D7E7F">
      <w:pPr>
        <w:ind w:firstLine="720"/>
        <w:rPr>
          <w:rFonts w:ascii="Arial" w:hAnsi="Arial" w:cs="Arial"/>
          <w:i/>
          <w:iCs/>
          <w:sz w:val="22"/>
          <w:szCs w:val="22"/>
        </w:rPr>
      </w:pPr>
      <w:r w:rsidRPr="00532A5B">
        <w:rPr>
          <w:rFonts w:ascii="Arial" w:hAnsi="Arial" w:cs="Arial"/>
          <w:i/>
          <w:iCs/>
          <w:sz w:val="22"/>
          <w:szCs w:val="22"/>
          <w:lang w:val="ru"/>
        </w:rPr>
        <w:t xml:space="preserve">Это ведомство должно внести настоящий приказ в WACIC и Национальный </w:t>
      </w:r>
      <w:r w:rsidR="00532A5B">
        <w:rPr>
          <w:rFonts w:ascii="Arial" w:hAnsi="Arial" w:cs="Arial"/>
          <w:i/>
          <w:iCs/>
          <w:sz w:val="22"/>
          <w:szCs w:val="22"/>
        </w:rPr>
        <w:tab/>
      </w:r>
      <w:r w:rsidRPr="00532A5B">
        <w:rPr>
          <w:rFonts w:ascii="Arial" w:hAnsi="Arial" w:cs="Arial"/>
          <w:i/>
          <w:iCs/>
          <w:sz w:val="22"/>
          <w:szCs w:val="22"/>
          <w:lang w:val="ru"/>
        </w:rPr>
        <w:t>центр учета преступлений (NCIC).</w:t>
      </w:r>
    </w:p>
    <w:p w14:paraId="168C247F" w14:textId="77777777" w:rsidR="006A2813" w:rsidRPr="00532A5B" w:rsidRDefault="009F2D8B" w:rsidP="001D7E7F">
      <w:pPr>
        <w:tabs>
          <w:tab w:val="left" w:pos="-720"/>
        </w:tabs>
        <w:spacing w:before="120"/>
        <w:ind w:left="720" w:hanging="720"/>
        <w:jc w:val="both"/>
        <w:rPr>
          <w:rFonts w:ascii="Arial" w:hAnsi="Arial" w:cs="Arial"/>
          <w:b/>
          <w:sz w:val="22"/>
          <w:szCs w:val="22"/>
        </w:rPr>
      </w:pPr>
      <w:r w:rsidRPr="00532A5B">
        <w:rPr>
          <w:rFonts w:ascii="Arial" w:hAnsi="Arial" w:cs="Arial"/>
          <w:b/>
          <w:bCs/>
          <w:sz w:val="22"/>
          <w:szCs w:val="22"/>
        </w:rPr>
        <w:t>7.</w:t>
      </w:r>
      <w:r w:rsidRPr="00532A5B">
        <w:rPr>
          <w:rFonts w:ascii="Arial" w:hAnsi="Arial" w:cs="Arial"/>
          <w:sz w:val="22"/>
          <w:szCs w:val="22"/>
        </w:rPr>
        <w:tab/>
      </w:r>
      <w:r w:rsidRPr="00532A5B">
        <w:rPr>
          <w:rFonts w:ascii="Arial" w:hAnsi="Arial" w:cs="Arial"/>
          <w:b/>
          <w:bCs/>
          <w:sz w:val="22"/>
          <w:szCs w:val="22"/>
        </w:rPr>
        <w:t>Service on the Restrained Person</w:t>
      </w:r>
    </w:p>
    <w:p w14:paraId="0DBD55E5" w14:textId="65C59433" w:rsidR="009F2D8B" w:rsidRPr="00532A5B" w:rsidRDefault="00280936" w:rsidP="001D7E7F">
      <w:pPr>
        <w:tabs>
          <w:tab w:val="left" w:pos="-720"/>
        </w:tabs>
        <w:ind w:left="720" w:hanging="720"/>
        <w:jc w:val="both"/>
        <w:rPr>
          <w:rFonts w:ascii="Arial" w:hAnsi="Arial" w:cs="Arial"/>
          <w:i/>
          <w:iCs/>
          <w:sz w:val="20"/>
        </w:rPr>
      </w:pPr>
      <w:r w:rsidRPr="00532A5B">
        <w:rPr>
          <w:rFonts w:ascii="Arial" w:hAnsi="Arial" w:cs="Arial"/>
          <w:b/>
          <w:bCs/>
          <w:i/>
          <w:iCs/>
          <w:sz w:val="22"/>
          <w:szCs w:val="22"/>
        </w:rPr>
        <w:tab/>
      </w:r>
      <w:r w:rsidRPr="00532A5B">
        <w:rPr>
          <w:rFonts w:ascii="Arial" w:hAnsi="Arial" w:cs="Arial"/>
          <w:b/>
          <w:bCs/>
          <w:i/>
          <w:iCs/>
          <w:sz w:val="22"/>
          <w:szCs w:val="22"/>
          <w:lang w:val="ru"/>
        </w:rPr>
        <w:t>Вручение лицу, на которое наложен запрет</w:t>
      </w:r>
    </w:p>
    <w:p w14:paraId="65AE16B4" w14:textId="77777777" w:rsidR="006A2813" w:rsidRPr="00532A5B" w:rsidRDefault="009F2D8B" w:rsidP="001D7E7F">
      <w:pPr>
        <w:tabs>
          <w:tab w:val="left" w:pos="1440"/>
        </w:tabs>
        <w:spacing w:before="120"/>
        <w:ind w:left="1080" w:hanging="360"/>
        <w:rPr>
          <w:rFonts w:ascii="Arial" w:hAnsi="Arial" w:cs="Arial"/>
          <w:sz w:val="22"/>
          <w:szCs w:val="22"/>
        </w:rPr>
      </w:pPr>
      <w:r w:rsidRPr="00532A5B">
        <w:rPr>
          <w:rFonts w:ascii="Arial" w:hAnsi="Arial"/>
          <w:sz w:val="22"/>
          <w:szCs w:val="22"/>
        </w:rPr>
        <w:t>[  ]</w:t>
      </w:r>
      <w:r w:rsidRPr="00532A5B">
        <w:rPr>
          <w:rFonts w:ascii="Arial" w:hAnsi="Arial"/>
        </w:rPr>
        <w:tab/>
      </w:r>
      <w:r w:rsidRPr="00532A5B">
        <w:rPr>
          <w:rFonts w:ascii="Arial" w:hAnsi="Arial"/>
          <w:b/>
          <w:bCs/>
          <w:sz w:val="22"/>
          <w:szCs w:val="22"/>
        </w:rPr>
        <w:t>Required</w:t>
      </w:r>
      <w:r w:rsidRPr="00532A5B">
        <w:rPr>
          <w:rFonts w:ascii="Arial" w:hAnsi="Arial"/>
          <w:sz w:val="22"/>
          <w:szCs w:val="22"/>
        </w:rPr>
        <w:t>. The restrained person must be served with a copy of this order.</w:t>
      </w:r>
    </w:p>
    <w:p w14:paraId="3394DDE0" w14:textId="43620EE2" w:rsidR="00ED18DB" w:rsidRPr="00532A5B" w:rsidRDefault="00280936" w:rsidP="001D7E7F">
      <w:pPr>
        <w:tabs>
          <w:tab w:val="left" w:pos="1440"/>
        </w:tabs>
        <w:ind w:left="1080" w:hanging="360"/>
        <w:rPr>
          <w:rFonts w:ascii="Arial" w:hAnsi="Arial" w:cs="Arial"/>
          <w:i/>
          <w:iCs/>
          <w:sz w:val="22"/>
          <w:szCs w:val="22"/>
        </w:rPr>
      </w:pPr>
      <w:r w:rsidRPr="00532A5B">
        <w:rPr>
          <w:rFonts w:ascii="Arial" w:hAnsi="Arial" w:cs="Arial"/>
          <w:b/>
          <w:bCs/>
          <w:i/>
          <w:iCs/>
          <w:sz w:val="22"/>
          <w:szCs w:val="22"/>
        </w:rPr>
        <w:tab/>
      </w:r>
      <w:r w:rsidRPr="00532A5B">
        <w:rPr>
          <w:rFonts w:ascii="Arial" w:hAnsi="Arial" w:cs="Arial"/>
          <w:b/>
          <w:bCs/>
          <w:i/>
          <w:iCs/>
          <w:sz w:val="22"/>
          <w:szCs w:val="22"/>
          <w:lang w:val="ru"/>
        </w:rPr>
        <w:t>Требуется.</w:t>
      </w:r>
      <w:r w:rsidRPr="00532A5B">
        <w:rPr>
          <w:rFonts w:ascii="Arial" w:hAnsi="Arial" w:cs="Arial"/>
          <w:i/>
          <w:iCs/>
          <w:sz w:val="22"/>
          <w:szCs w:val="22"/>
          <w:lang w:val="ru"/>
        </w:rPr>
        <w:t xml:space="preserve"> Настоящий приказ необходимо вручить лицу, на которое наложен запрет.</w:t>
      </w:r>
    </w:p>
    <w:p w14:paraId="4CF8B154" w14:textId="77777777" w:rsidR="006A2813" w:rsidRPr="00532A5B" w:rsidRDefault="00ED18DB" w:rsidP="001D7E7F">
      <w:pPr>
        <w:tabs>
          <w:tab w:val="left" w:pos="9187"/>
        </w:tabs>
        <w:spacing w:before="120"/>
        <w:ind w:left="1440" w:hanging="360"/>
        <w:rPr>
          <w:rFonts w:ascii="Arial" w:hAnsi="Arial" w:cs="Arial"/>
          <w:sz w:val="22"/>
          <w:szCs w:val="22"/>
        </w:rPr>
      </w:pPr>
      <w:r w:rsidRPr="00532A5B">
        <w:rPr>
          <w:rFonts w:ascii="Arial" w:hAnsi="Arial" w:cs="Arial"/>
          <w:sz w:val="22"/>
          <w:szCs w:val="22"/>
        </w:rPr>
        <w:t xml:space="preserve"> [  ]</w:t>
      </w:r>
      <w:r w:rsidRPr="00532A5B">
        <w:rPr>
          <w:rFonts w:ascii="Arial" w:hAnsi="Arial" w:cs="Arial"/>
          <w:sz w:val="22"/>
          <w:szCs w:val="22"/>
        </w:rPr>
        <w:tab/>
        <w:t xml:space="preserve">The </w:t>
      </w:r>
      <w:r w:rsidRPr="00532A5B">
        <w:rPr>
          <w:rFonts w:ascii="Arial" w:hAnsi="Arial" w:cs="Arial"/>
          <w:b/>
          <w:bCs/>
          <w:sz w:val="22"/>
          <w:szCs w:val="22"/>
        </w:rPr>
        <w:t>law enforcement agency</w:t>
      </w:r>
      <w:r w:rsidRPr="00532A5B">
        <w:rPr>
          <w:rFonts w:ascii="Arial" w:hAnsi="Arial" w:cs="Arial"/>
          <w:sz w:val="22"/>
          <w:szCs w:val="22"/>
        </w:rPr>
        <w:t xml:space="preserve"> where the restrained person lives or can be served shall serve the restrained person with a copy of this order and shall promptly complete and return proof of service to this court.</w:t>
      </w:r>
    </w:p>
    <w:p w14:paraId="7110B03D" w14:textId="4FEA02D4" w:rsidR="009F2D8B" w:rsidRPr="00532A5B" w:rsidRDefault="00280936" w:rsidP="001D7E7F">
      <w:pPr>
        <w:tabs>
          <w:tab w:val="left" w:pos="9187"/>
        </w:tabs>
        <w:ind w:left="1440" w:hanging="360"/>
        <w:rPr>
          <w:rFonts w:ascii="Arial" w:hAnsi="Arial" w:cs="Arial"/>
          <w:i/>
          <w:iCs/>
          <w:sz w:val="22"/>
          <w:szCs w:val="22"/>
        </w:rPr>
      </w:pPr>
      <w:r w:rsidRPr="00532A5B">
        <w:rPr>
          <w:rFonts w:ascii="Arial" w:hAnsi="Arial" w:cs="Arial"/>
          <w:b/>
          <w:bCs/>
          <w:i/>
          <w:iCs/>
          <w:sz w:val="22"/>
          <w:szCs w:val="22"/>
        </w:rPr>
        <w:tab/>
      </w:r>
      <w:r w:rsidRPr="00532A5B">
        <w:rPr>
          <w:rFonts w:ascii="Arial" w:hAnsi="Arial" w:cs="Arial"/>
          <w:b/>
          <w:bCs/>
          <w:i/>
          <w:iCs/>
          <w:sz w:val="22"/>
          <w:szCs w:val="22"/>
          <w:lang w:val="ru"/>
        </w:rPr>
        <w:t>Правоохранительный орган</w:t>
      </w:r>
      <w:r w:rsidRPr="00532A5B">
        <w:rPr>
          <w:rFonts w:ascii="Arial" w:hAnsi="Arial" w:cs="Arial"/>
          <w:i/>
          <w:iCs/>
          <w:sz w:val="22"/>
          <w:szCs w:val="22"/>
          <w:lang w:val="ru"/>
        </w:rPr>
        <w:t xml:space="preserve"> по месту жительства лица, на которое наложен запрет, или в месте, где приказ может быть вручен, обязан вручить лицу, на которое наложен запрет, копию настоящего приказа, а также сразу заполнить и отправить в суд свидетельство о вручении. </w:t>
      </w:r>
    </w:p>
    <w:p w14:paraId="68E76024" w14:textId="77777777" w:rsidR="006A2813" w:rsidRPr="00532A5B" w:rsidRDefault="009F2D8B" w:rsidP="001D7E7F">
      <w:pPr>
        <w:tabs>
          <w:tab w:val="left" w:pos="9187"/>
        </w:tabs>
        <w:spacing w:before="120"/>
        <w:ind w:left="1440"/>
        <w:rPr>
          <w:rFonts w:ascii="Arial" w:hAnsi="Arial" w:cs="Arial"/>
          <w:sz w:val="22"/>
          <w:szCs w:val="22"/>
        </w:rPr>
      </w:pPr>
      <w:r w:rsidRPr="00532A5B">
        <w:rPr>
          <w:rFonts w:ascii="Arial" w:hAnsi="Arial" w:cs="Arial"/>
          <w:sz w:val="22"/>
          <w:szCs w:val="22"/>
        </w:rPr>
        <w:lastRenderedPageBreak/>
        <w:t>Law enforcement agency: (</w:t>
      </w:r>
      <w:r w:rsidRPr="00532A5B">
        <w:rPr>
          <w:rFonts w:ascii="Arial" w:hAnsi="Arial" w:cs="Arial"/>
          <w:i/>
          <w:iCs/>
          <w:sz w:val="22"/>
          <w:szCs w:val="22"/>
        </w:rPr>
        <w:t>county or city</w:t>
      </w:r>
      <w:r w:rsidRPr="00532A5B">
        <w:rPr>
          <w:rFonts w:ascii="Arial" w:hAnsi="Arial" w:cs="Arial"/>
          <w:sz w:val="22"/>
          <w:szCs w:val="22"/>
        </w:rPr>
        <w:t xml:space="preserve">) </w:t>
      </w:r>
      <w:r w:rsidRPr="00532A5B">
        <w:rPr>
          <w:rFonts w:ascii="Arial" w:hAnsi="Arial" w:cs="Arial"/>
          <w:sz w:val="22"/>
          <w:szCs w:val="22"/>
          <w:u w:val="single"/>
        </w:rPr>
        <w:tab/>
      </w:r>
      <w:r w:rsidRPr="00532A5B">
        <w:rPr>
          <w:rFonts w:ascii="Arial" w:hAnsi="Arial" w:cs="Arial"/>
          <w:sz w:val="22"/>
          <w:szCs w:val="22"/>
        </w:rPr>
        <w:t xml:space="preserve"> (</w:t>
      </w:r>
      <w:r w:rsidRPr="00532A5B">
        <w:rPr>
          <w:rFonts w:ascii="Arial" w:hAnsi="Arial" w:cs="Arial"/>
          <w:i/>
          <w:iCs/>
          <w:sz w:val="22"/>
          <w:szCs w:val="22"/>
        </w:rPr>
        <w:t>check only one</w:t>
      </w:r>
      <w:r w:rsidRPr="00532A5B">
        <w:rPr>
          <w:rFonts w:ascii="Arial" w:hAnsi="Arial" w:cs="Arial"/>
          <w:sz w:val="22"/>
          <w:szCs w:val="22"/>
        </w:rPr>
        <w:t>): [  ] Sheriff’s Office or</w:t>
      </w:r>
      <w:r w:rsidRPr="00532A5B">
        <w:rPr>
          <w:rFonts w:ascii="Arial" w:hAnsi="Arial" w:cs="Arial"/>
          <w:i/>
          <w:iCs/>
          <w:sz w:val="22"/>
          <w:szCs w:val="22"/>
        </w:rPr>
        <w:t xml:space="preserve">  </w:t>
      </w:r>
      <w:r w:rsidRPr="00532A5B">
        <w:rPr>
          <w:rFonts w:ascii="Arial" w:hAnsi="Arial" w:cs="Arial"/>
          <w:sz w:val="22"/>
          <w:szCs w:val="22"/>
        </w:rPr>
        <w:t>[  ] Police Department</w:t>
      </w:r>
    </w:p>
    <w:p w14:paraId="28461A82" w14:textId="303226EB" w:rsidR="009F2D8B" w:rsidRPr="00532A5B" w:rsidRDefault="006A2813" w:rsidP="001D7E7F">
      <w:pPr>
        <w:tabs>
          <w:tab w:val="left" w:pos="9187"/>
        </w:tabs>
        <w:ind w:left="1440"/>
        <w:rPr>
          <w:rFonts w:ascii="Arial" w:hAnsi="Arial" w:cs="Arial"/>
          <w:i/>
          <w:iCs/>
          <w:sz w:val="22"/>
          <w:szCs w:val="22"/>
        </w:rPr>
      </w:pPr>
      <w:r w:rsidRPr="00532A5B">
        <w:rPr>
          <w:rFonts w:ascii="Arial" w:hAnsi="Arial" w:cs="Arial"/>
          <w:i/>
          <w:iCs/>
          <w:sz w:val="22"/>
          <w:szCs w:val="22"/>
          <w:lang w:val="ru"/>
        </w:rPr>
        <w:t xml:space="preserve">Правоохранительный орган: (округ или город) </w:t>
      </w:r>
      <w:r w:rsidRPr="00532A5B">
        <w:rPr>
          <w:rFonts w:ascii="Arial" w:hAnsi="Arial" w:cs="Arial"/>
          <w:sz w:val="22"/>
          <w:szCs w:val="22"/>
          <w:lang w:val="ru"/>
        </w:rPr>
        <w:tab/>
      </w:r>
      <w:r w:rsidRPr="00532A5B">
        <w:rPr>
          <w:rFonts w:ascii="Arial" w:hAnsi="Arial" w:cs="Arial"/>
          <w:i/>
          <w:iCs/>
          <w:sz w:val="22"/>
          <w:szCs w:val="22"/>
          <w:lang w:val="ru"/>
        </w:rPr>
        <w:t xml:space="preserve"> (отметьте что-либо одно): [-] управление шерифа или  [-] полицейский участок</w:t>
      </w:r>
    </w:p>
    <w:p w14:paraId="2FB94B8C" w14:textId="77777777" w:rsidR="006A2813" w:rsidRPr="00532A5B" w:rsidRDefault="004B43C5" w:rsidP="001D7E7F">
      <w:pPr>
        <w:spacing w:before="120"/>
        <w:ind w:left="1800" w:hanging="360"/>
        <w:rPr>
          <w:rFonts w:ascii="Arial" w:eastAsiaTheme="minorHAnsi" w:hAnsi="Arial" w:cs="Arial"/>
          <w:color w:val="000000"/>
          <w:sz w:val="22"/>
          <w:szCs w:val="22"/>
        </w:rPr>
      </w:pPr>
      <w:r w:rsidRPr="00532A5B">
        <w:rPr>
          <w:rFonts w:ascii="Arial" w:hAnsi="Arial" w:cs="Arial"/>
          <w:sz w:val="22"/>
          <w:szCs w:val="22"/>
        </w:rPr>
        <w:t>[  ]</w:t>
      </w:r>
      <w:r w:rsidRPr="00532A5B">
        <w:rPr>
          <w:rFonts w:ascii="Arial" w:hAnsi="Arial" w:cs="Arial"/>
          <w:sz w:val="22"/>
          <w:szCs w:val="22"/>
        </w:rPr>
        <w:tab/>
        <w:t xml:space="preserve">The </w:t>
      </w:r>
      <w:r w:rsidRPr="00532A5B">
        <w:rPr>
          <w:rFonts w:ascii="Arial" w:hAnsi="Arial" w:cs="Arial"/>
          <w:b/>
          <w:bCs/>
          <w:sz w:val="22"/>
          <w:szCs w:val="22"/>
        </w:rPr>
        <w:t>petitioner</w:t>
      </w:r>
      <w:r w:rsidRPr="00532A5B">
        <w:rPr>
          <w:rFonts w:ascii="Arial" w:hAnsi="Arial" w:cs="Arial"/>
          <w:sz w:val="22"/>
          <w:szCs w:val="22"/>
        </w:rPr>
        <w:t xml:space="preserve"> shall make private arrangements for service and have proof of service returned to this court. </w:t>
      </w:r>
      <w:r w:rsidRPr="00532A5B">
        <w:rPr>
          <w:rFonts w:ascii="Arial" w:hAnsi="Arial" w:cs="Arial"/>
          <w:color w:val="000000"/>
          <w:sz w:val="22"/>
          <w:szCs w:val="22"/>
        </w:rPr>
        <w:t>(</w:t>
      </w:r>
      <w:r w:rsidRPr="00532A5B">
        <w:rPr>
          <w:rFonts w:ascii="Arial" w:hAnsi="Arial" w:cs="Arial"/>
          <w:i/>
          <w:iCs/>
          <w:color w:val="000000"/>
          <w:sz w:val="22"/>
          <w:szCs w:val="22"/>
        </w:rPr>
        <w:t xml:space="preserve">This is only an option if surrender of weapons is </w:t>
      </w:r>
      <w:r w:rsidRPr="00532A5B">
        <w:rPr>
          <w:rFonts w:ascii="Arial" w:hAnsi="Arial" w:cs="Arial"/>
          <w:b/>
          <w:bCs/>
          <w:i/>
          <w:iCs/>
          <w:color w:val="000000"/>
          <w:sz w:val="22"/>
          <w:szCs w:val="22"/>
        </w:rPr>
        <w:t>already completed and verified by the court.</w:t>
      </w:r>
      <w:r w:rsidRPr="00532A5B">
        <w:rPr>
          <w:rFonts w:ascii="Arial" w:hAnsi="Arial" w:cs="Arial"/>
          <w:color w:val="000000"/>
          <w:sz w:val="22"/>
          <w:szCs w:val="22"/>
        </w:rPr>
        <w:t>)</w:t>
      </w:r>
    </w:p>
    <w:p w14:paraId="104DB47D" w14:textId="2E5DE6A2" w:rsidR="004B43C5" w:rsidRPr="00532A5B" w:rsidRDefault="00280936" w:rsidP="001D7E7F">
      <w:pPr>
        <w:ind w:left="1800" w:hanging="360"/>
        <w:rPr>
          <w:rFonts w:ascii="Arial" w:hAnsi="Arial" w:cs="Arial"/>
          <w:i/>
          <w:iCs/>
          <w:sz w:val="22"/>
          <w:szCs w:val="22"/>
          <w:lang w:val="ru"/>
        </w:rPr>
      </w:pPr>
      <w:r w:rsidRPr="00532A5B">
        <w:rPr>
          <w:rFonts w:ascii="Arial" w:hAnsi="Arial" w:cs="Arial"/>
          <w:b/>
          <w:bCs/>
          <w:i/>
          <w:iCs/>
          <w:sz w:val="22"/>
          <w:szCs w:val="22"/>
        </w:rPr>
        <w:tab/>
      </w:r>
      <w:r w:rsidRPr="00532A5B">
        <w:rPr>
          <w:rFonts w:ascii="Arial" w:hAnsi="Arial" w:cs="Arial"/>
          <w:b/>
          <w:bCs/>
          <w:i/>
          <w:iCs/>
          <w:sz w:val="22"/>
          <w:szCs w:val="22"/>
          <w:lang w:val="ru"/>
        </w:rPr>
        <w:t xml:space="preserve">Податель заявления </w:t>
      </w:r>
      <w:r w:rsidRPr="00532A5B">
        <w:rPr>
          <w:rFonts w:ascii="Arial" w:hAnsi="Arial" w:cs="Arial"/>
          <w:i/>
          <w:iCs/>
          <w:sz w:val="22"/>
          <w:szCs w:val="22"/>
          <w:lang w:val="ru"/>
        </w:rPr>
        <w:t xml:space="preserve">обязан лично позаботиться о вручении и отправить в суд свидетельство о вручении документов. </w:t>
      </w:r>
      <w:r w:rsidRPr="00532A5B">
        <w:rPr>
          <w:rFonts w:ascii="Arial" w:hAnsi="Arial" w:cs="Arial"/>
          <w:i/>
          <w:iCs/>
          <w:color w:val="000000"/>
          <w:sz w:val="22"/>
          <w:szCs w:val="22"/>
          <w:lang w:val="ru"/>
        </w:rPr>
        <w:t xml:space="preserve">(Этот вариант возможен только в том случае, если сдача оружия </w:t>
      </w:r>
      <w:r w:rsidRPr="00532A5B">
        <w:rPr>
          <w:rFonts w:ascii="Arial" w:hAnsi="Arial" w:cs="Arial"/>
          <w:b/>
          <w:bCs/>
          <w:i/>
          <w:iCs/>
          <w:color w:val="000000"/>
          <w:sz w:val="22"/>
          <w:szCs w:val="22"/>
          <w:lang w:val="ru"/>
        </w:rPr>
        <w:t>уже завершена и подтверждена судом</w:t>
      </w:r>
      <w:r w:rsidRPr="00532A5B">
        <w:rPr>
          <w:rFonts w:ascii="Arial" w:hAnsi="Arial" w:cs="Arial"/>
          <w:i/>
          <w:iCs/>
          <w:color w:val="000000"/>
          <w:sz w:val="22"/>
          <w:szCs w:val="22"/>
          <w:lang w:val="ru"/>
        </w:rPr>
        <w:t>).</w:t>
      </w:r>
    </w:p>
    <w:p w14:paraId="499E97B6" w14:textId="77777777" w:rsidR="006A2813" w:rsidRPr="00532A5B" w:rsidRDefault="009F2D8B" w:rsidP="001D7E7F">
      <w:pPr>
        <w:spacing w:before="120"/>
        <w:ind w:left="1080"/>
        <w:rPr>
          <w:rFonts w:ascii="Arial" w:hAnsi="Arial" w:cs="Arial"/>
          <w:sz w:val="22"/>
          <w:szCs w:val="22"/>
        </w:rPr>
      </w:pPr>
      <w:r w:rsidRPr="00532A5B">
        <w:rPr>
          <w:rFonts w:ascii="Arial" w:hAnsi="Arial" w:cs="Arial"/>
          <w:b/>
          <w:bCs/>
          <w:sz w:val="22"/>
          <w:szCs w:val="22"/>
        </w:rPr>
        <w:t>Clerk’s Action</w:t>
      </w:r>
      <w:r w:rsidRPr="00532A5B">
        <w:rPr>
          <w:rFonts w:ascii="Arial" w:hAnsi="Arial" w:cs="Arial"/>
          <w:sz w:val="22"/>
          <w:szCs w:val="22"/>
        </w:rPr>
        <w:t>. The court clerk shall forward a copy of this order on or before the next judicial day to the agency and/or party checked above. The court clerk shall also provide a copy of the order to the protected person.</w:t>
      </w:r>
    </w:p>
    <w:p w14:paraId="06D6FDCD" w14:textId="7C3E3991" w:rsidR="009F2D8B" w:rsidRPr="00532A5B" w:rsidRDefault="006A2813" w:rsidP="001D7E7F">
      <w:pPr>
        <w:ind w:left="1080"/>
        <w:rPr>
          <w:rFonts w:ascii="Arial" w:hAnsi="Arial" w:cs="Arial"/>
          <w:i/>
          <w:iCs/>
          <w:sz w:val="22"/>
          <w:szCs w:val="22"/>
          <w:lang w:val="ru"/>
        </w:rPr>
      </w:pPr>
      <w:r w:rsidRPr="00532A5B">
        <w:rPr>
          <w:rFonts w:ascii="Arial" w:hAnsi="Arial" w:cs="Arial"/>
          <w:b/>
          <w:bCs/>
          <w:i/>
          <w:iCs/>
          <w:sz w:val="22"/>
          <w:szCs w:val="22"/>
          <w:lang w:val="ru"/>
        </w:rPr>
        <w:t>Действие секретаря суда.</w:t>
      </w:r>
      <w:r w:rsidRPr="00532A5B">
        <w:rPr>
          <w:rFonts w:ascii="Arial" w:hAnsi="Arial" w:cs="Arial"/>
          <w:i/>
          <w:iCs/>
          <w:sz w:val="22"/>
          <w:szCs w:val="22"/>
          <w:lang w:val="ru"/>
        </w:rPr>
        <w:t xml:space="preserve"> Секретарь суда должен переслать копию настоящего приказа в тот же самый или на следующий рабочий день в отмеченное выше агентство и/или указанной выше стороне. Секретарь суда также должен предоставить копию защитного приказа лицу, находящемуся под защитой.</w:t>
      </w:r>
    </w:p>
    <w:p w14:paraId="296F3707" w14:textId="77777777" w:rsidR="006A2813" w:rsidRPr="00532A5B" w:rsidRDefault="0025341F" w:rsidP="001D7E7F">
      <w:pPr>
        <w:pStyle w:val="PO75indenthanging"/>
        <w:tabs>
          <w:tab w:val="left" w:pos="9360"/>
        </w:tabs>
        <w:spacing w:before="120" w:after="0"/>
        <w:rPr>
          <w:u w:val="single"/>
        </w:rPr>
      </w:pPr>
      <w:bookmarkStart w:id="0" w:name="_Hlk102064118"/>
      <w:r w:rsidRPr="00532A5B">
        <w:t>[  ]</w:t>
      </w:r>
      <w:r w:rsidRPr="00532A5B">
        <w:tab/>
      </w:r>
      <w:r w:rsidRPr="00532A5B">
        <w:rPr>
          <w:b/>
          <w:bCs/>
        </w:rPr>
        <w:t>Alternative Service Allowed</w:t>
      </w:r>
      <w:r w:rsidRPr="00532A5B">
        <w:t>. The court authorizes alternative service by separate order (</w:t>
      </w:r>
      <w:r w:rsidRPr="00532A5B">
        <w:rPr>
          <w:i/>
          <w:iCs/>
        </w:rPr>
        <w:t>specify</w:t>
      </w:r>
      <w:r w:rsidRPr="00532A5B">
        <w:t>):</w:t>
      </w:r>
      <w:r w:rsidRPr="00532A5B">
        <w:rPr>
          <w:u w:val="single"/>
        </w:rPr>
        <w:tab/>
      </w:r>
    </w:p>
    <w:p w14:paraId="7B80B10E" w14:textId="6DC56A97" w:rsidR="0025341F" w:rsidRPr="00532A5B" w:rsidRDefault="00280936" w:rsidP="001D7E7F">
      <w:pPr>
        <w:pStyle w:val="PO75indenthanging"/>
        <w:tabs>
          <w:tab w:val="left" w:pos="9360"/>
        </w:tabs>
        <w:spacing w:before="0" w:after="0"/>
        <w:rPr>
          <w:rFonts w:eastAsia="Calibri"/>
          <w:i/>
          <w:iCs/>
        </w:rPr>
      </w:pPr>
      <w:r w:rsidRPr="00532A5B">
        <w:rPr>
          <w:b/>
          <w:bCs/>
          <w:i/>
          <w:iCs/>
        </w:rPr>
        <w:tab/>
      </w:r>
      <w:r w:rsidRPr="00532A5B">
        <w:rPr>
          <w:b/>
          <w:bCs/>
          <w:i/>
          <w:iCs/>
          <w:lang w:val="ru"/>
        </w:rPr>
        <w:t>Альтернативное вручение разрешено.</w:t>
      </w:r>
      <w:r w:rsidRPr="00532A5B">
        <w:rPr>
          <w:i/>
          <w:iCs/>
          <w:lang w:val="ru"/>
        </w:rPr>
        <w:t xml:space="preserve"> Суд разрешает альтернативное вручение отдельным приказом (укажите):</w:t>
      </w:r>
    </w:p>
    <w:bookmarkEnd w:id="0"/>
    <w:p w14:paraId="442A2990" w14:textId="77777777" w:rsidR="006A2813" w:rsidRPr="00532A5B" w:rsidRDefault="009F2D8B" w:rsidP="001D7E7F">
      <w:pPr>
        <w:spacing w:before="120"/>
        <w:ind w:left="1080" w:hanging="360"/>
        <w:rPr>
          <w:rFonts w:ascii="Arial" w:hAnsi="Arial" w:cs="Arial"/>
          <w:bCs/>
          <w:sz w:val="22"/>
          <w:szCs w:val="22"/>
        </w:rPr>
      </w:pPr>
      <w:r w:rsidRPr="00532A5B">
        <w:rPr>
          <w:rFonts w:ascii="Arial" w:hAnsi="Arial" w:cs="Arial"/>
          <w:sz w:val="22"/>
          <w:szCs w:val="22"/>
        </w:rPr>
        <w:t>[  ]</w:t>
      </w:r>
      <w:r w:rsidRPr="00532A5B">
        <w:rPr>
          <w:rFonts w:ascii="Arial" w:hAnsi="Arial" w:cs="Arial"/>
          <w:sz w:val="22"/>
          <w:szCs w:val="22"/>
        </w:rPr>
        <w:tab/>
      </w:r>
      <w:r w:rsidRPr="00532A5B">
        <w:rPr>
          <w:rFonts w:ascii="Arial" w:hAnsi="Arial" w:cs="Arial"/>
          <w:b/>
          <w:bCs/>
          <w:sz w:val="22"/>
          <w:szCs w:val="22"/>
        </w:rPr>
        <w:t>Not required.</w:t>
      </w:r>
      <w:r w:rsidRPr="00532A5B">
        <w:rPr>
          <w:rFonts w:ascii="Arial" w:hAnsi="Arial" w:cs="Arial"/>
          <w:sz w:val="22"/>
          <w:szCs w:val="22"/>
        </w:rPr>
        <w:t xml:space="preserve"> The restrained person appeared at the hearing, in person or remotely, and received notice of the order. No further service is required. See section </w:t>
      </w:r>
      <w:r w:rsidRPr="00532A5B">
        <w:rPr>
          <w:rFonts w:ascii="Arial" w:hAnsi="Arial" w:cs="Arial"/>
          <w:b/>
          <w:bCs/>
          <w:sz w:val="22"/>
          <w:szCs w:val="22"/>
        </w:rPr>
        <w:t>3</w:t>
      </w:r>
      <w:r w:rsidRPr="00532A5B">
        <w:rPr>
          <w:rFonts w:ascii="Arial" w:hAnsi="Arial" w:cs="Arial"/>
          <w:sz w:val="22"/>
          <w:szCs w:val="22"/>
        </w:rPr>
        <w:t xml:space="preserve"> above for appearances. (</w:t>
      </w:r>
      <w:r w:rsidRPr="00532A5B">
        <w:rPr>
          <w:rFonts w:ascii="Arial" w:hAnsi="Arial" w:cs="Arial"/>
          <w:i/>
          <w:iCs/>
          <w:sz w:val="22"/>
          <w:szCs w:val="22"/>
        </w:rPr>
        <w:t>May apply even if the restrained person left before a final ruling is issued or signed.</w:t>
      </w:r>
      <w:r w:rsidRPr="00532A5B">
        <w:rPr>
          <w:rFonts w:ascii="Arial" w:hAnsi="Arial" w:cs="Arial"/>
          <w:sz w:val="22"/>
          <w:szCs w:val="22"/>
        </w:rPr>
        <w:t>)</w:t>
      </w:r>
    </w:p>
    <w:p w14:paraId="66D54A24" w14:textId="0F4C7892" w:rsidR="00903709" w:rsidRPr="00532A5B" w:rsidRDefault="00280936" w:rsidP="001D7E7F">
      <w:pPr>
        <w:ind w:left="1080" w:hanging="360"/>
        <w:rPr>
          <w:rFonts w:ascii="Arial" w:hAnsi="Arial" w:cs="Arial"/>
          <w:bCs/>
          <w:i/>
          <w:iCs/>
          <w:sz w:val="22"/>
          <w:szCs w:val="22"/>
          <w:lang w:val="ru"/>
        </w:rPr>
      </w:pPr>
      <w:r w:rsidRPr="00532A5B">
        <w:rPr>
          <w:rFonts w:ascii="Arial" w:hAnsi="Arial" w:cs="Arial"/>
          <w:b/>
          <w:bCs/>
          <w:i/>
          <w:iCs/>
          <w:sz w:val="22"/>
          <w:szCs w:val="22"/>
        </w:rPr>
        <w:tab/>
      </w:r>
      <w:r w:rsidRPr="00532A5B">
        <w:rPr>
          <w:rFonts w:ascii="Arial" w:hAnsi="Arial" w:cs="Arial"/>
          <w:b/>
          <w:bCs/>
          <w:i/>
          <w:iCs/>
          <w:sz w:val="22"/>
          <w:szCs w:val="22"/>
          <w:lang w:val="ru"/>
        </w:rPr>
        <w:t>Не требуется.</w:t>
      </w:r>
      <w:r w:rsidRPr="00532A5B">
        <w:rPr>
          <w:rFonts w:ascii="Arial" w:hAnsi="Arial" w:cs="Arial"/>
          <w:i/>
          <w:iCs/>
          <w:sz w:val="22"/>
          <w:szCs w:val="22"/>
          <w:lang w:val="ru"/>
        </w:rPr>
        <w:t xml:space="preserve"> Лицо, на которое наложен запрет, явилось на слушание, лично или удаленно, и получило уведомление о приказе. Дальнейшее вручение не требуется. См. раздел </w:t>
      </w:r>
      <w:r w:rsidRPr="00532A5B">
        <w:rPr>
          <w:rFonts w:ascii="Arial" w:hAnsi="Arial" w:cs="Arial"/>
          <w:b/>
          <w:bCs/>
          <w:i/>
          <w:iCs/>
          <w:sz w:val="22"/>
          <w:szCs w:val="22"/>
          <w:lang w:val="ru"/>
        </w:rPr>
        <w:t>3</w:t>
      </w:r>
      <w:r w:rsidRPr="00532A5B">
        <w:rPr>
          <w:rFonts w:ascii="Arial" w:hAnsi="Arial" w:cs="Arial"/>
          <w:i/>
          <w:iCs/>
          <w:sz w:val="22"/>
          <w:szCs w:val="22"/>
          <w:lang w:val="ru"/>
        </w:rPr>
        <w:t xml:space="preserve"> выше о явке в суд. (Может применяться даже если лицо, на которое наложен запрет, покинуло слушание до вынесения или подписания окончательного решения).</w:t>
      </w:r>
    </w:p>
    <w:p w14:paraId="094FB074" w14:textId="77777777" w:rsidR="006A2813" w:rsidRPr="00532A5B" w:rsidRDefault="009F2D8B" w:rsidP="001D7E7F">
      <w:pPr>
        <w:tabs>
          <w:tab w:val="left" w:pos="1080"/>
        </w:tabs>
        <w:spacing w:before="120"/>
        <w:ind w:left="720" w:hanging="720"/>
        <w:rPr>
          <w:rFonts w:ascii="Arial" w:eastAsiaTheme="minorHAnsi" w:hAnsi="Arial" w:cs="Arial"/>
          <w:b/>
          <w:sz w:val="22"/>
          <w:szCs w:val="22"/>
        </w:rPr>
      </w:pPr>
      <w:r w:rsidRPr="00532A5B">
        <w:rPr>
          <w:rFonts w:ascii="Arial" w:hAnsi="Arial" w:cs="Arial"/>
          <w:b/>
          <w:bCs/>
          <w:sz w:val="22"/>
          <w:szCs w:val="22"/>
        </w:rPr>
        <w:t>8.</w:t>
      </w:r>
      <w:r w:rsidRPr="00532A5B">
        <w:rPr>
          <w:rFonts w:ascii="Arial" w:hAnsi="Arial" w:cs="Arial"/>
          <w:sz w:val="22"/>
          <w:szCs w:val="22"/>
        </w:rPr>
        <w:tab/>
        <w:t>[  ]</w:t>
      </w:r>
      <w:r w:rsidRPr="00532A5B">
        <w:rPr>
          <w:rFonts w:ascii="Arial" w:hAnsi="Arial" w:cs="Arial"/>
          <w:sz w:val="22"/>
          <w:szCs w:val="22"/>
        </w:rPr>
        <w:tab/>
      </w:r>
      <w:r w:rsidRPr="00532A5B">
        <w:rPr>
          <w:rFonts w:ascii="Arial" w:hAnsi="Arial" w:cs="Arial"/>
          <w:b/>
          <w:bCs/>
          <w:sz w:val="22"/>
          <w:szCs w:val="22"/>
        </w:rPr>
        <w:t>Service on Others</w:t>
      </w:r>
    </w:p>
    <w:p w14:paraId="30067474" w14:textId="575B4AB4" w:rsidR="009F2D8B" w:rsidRPr="00532A5B" w:rsidRDefault="00280936" w:rsidP="001D7E7F">
      <w:pPr>
        <w:tabs>
          <w:tab w:val="left" w:pos="1080"/>
        </w:tabs>
        <w:ind w:left="720" w:hanging="720"/>
        <w:rPr>
          <w:rFonts w:ascii="Arial" w:hAnsi="Arial" w:cs="Arial"/>
          <w:i/>
          <w:iCs/>
          <w:sz w:val="22"/>
          <w:szCs w:val="22"/>
        </w:rPr>
      </w:pPr>
      <w:r w:rsidRPr="00532A5B">
        <w:rPr>
          <w:rFonts w:ascii="Arial" w:hAnsi="Arial" w:cs="Arial"/>
          <w:b/>
          <w:bCs/>
          <w:i/>
          <w:iCs/>
          <w:sz w:val="22"/>
          <w:szCs w:val="22"/>
        </w:rPr>
        <w:tab/>
      </w:r>
      <w:r w:rsidRPr="00532A5B">
        <w:rPr>
          <w:rFonts w:ascii="Arial" w:hAnsi="Arial" w:cs="Arial"/>
          <w:b/>
          <w:bCs/>
          <w:i/>
          <w:iCs/>
          <w:sz w:val="22"/>
          <w:szCs w:val="22"/>
        </w:rPr>
        <w:tab/>
      </w:r>
      <w:r w:rsidRPr="00532A5B">
        <w:rPr>
          <w:rFonts w:ascii="Arial" w:hAnsi="Arial" w:cs="Arial"/>
          <w:b/>
          <w:bCs/>
          <w:sz w:val="22"/>
          <w:szCs w:val="22"/>
          <w:lang w:val="ru"/>
        </w:rPr>
        <w:t>Вручение другим лицам</w:t>
      </w:r>
    </w:p>
    <w:p w14:paraId="08CE3166" w14:textId="77777777" w:rsidR="006A2813" w:rsidRPr="00532A5B" w:rsidRDefault="009F2D8B" w:rsidP="001D7E7F">
      <w:pPr>
        <w:pStyle w:val="PO5indenthanging"/>
        <w:tabs>
          <w:tab w:val="left" w:pos="9000"/>
          <w:tab w:val="left" w:pos="9360"/>
        </w:tabs>
        <w:spacing w:after="0"/>
        <w:ind w:left="1440"/>
      </w:pPr>
      <w:r w:rsidRPr="00532A5B">
        <w:t>Service on the adult’s guardian/conservator (</w:t>
      </w:r>
      <w:r w:rsidRPr="00532A5B">
        <w:rPr>
          <w:i/>
          <w:iCs/>
        </w:rPr>
        <w:t>name/s</w:t>
      </w:r>
      <w:r w:rsidRPr="00532A5B">
        <w:t xml:space="preserve">) </w:t>
      </w:r>
      <w:r w:rsidRPr="00532A5B">
        <w:rPr>
          <w:u w:val="single"/>
        </w:rPr>
        <w:tab/>
      </w:r>
      <w:r w:rsidRPr="00532A5B">
        <w:t xml:space="preserve"> is:</w:t>
      </w:r>
    </w:p>
    <w:p w14:paraId="02AE411D" w14:textId="0DDB734F" w:rsidR="009F2D8B" w:rsidRPr="00532A5B" w:rsidRDefault="006A2813" w:rsidP="001D7E7F">
      <w:pPr>
        <w:pStyle w:val="PO5indenthanging"/>
        <w:tabs>
          <w:tab w:val="left" w:pos="9000"/>
          <w:tab w:val="left" w:pos="9360"/>
        </w:tabs>
        <w:spacing w:before="0" w:after="0"/>
        <w:ind w:left="1440"/>
        <w:rPr>
          <w:i/>
          <w:iCs/>
        </w:rPr>
      </w:pPr>
      <w:r w:rsidRPr="00532A5B">
        <w:rPr>
          <w:i/>
          <w:iCs/>
          <w:lang w:val="ru"/>
        </w:rPr>
        <w:t xml:space="preserve">Вручение опекуну/попечителю взрослого (имя/фамилия) </w:t>
      </w:r>
      <w:r w:rsidRPr="00532A5B">
        <w:rPr>
          <w:lang w:val="ru"/>
        </w:rPr>
        <w:tab/>
      </w:r>
      <w:r w:rsidRPr="00532A5B">
        <w:rPr>
          <w:i/>
          <w:iCs/>
          <w:lang w:val="ru"/>
        </w:rPr>
        <w:t xml:space="preserve"> :</w:t>
      </w:r>
    </w:p>
    <w:p w14:paraId="3127D85B" w14:textId="77777777" w:rsidR="006A2813" w:rsidRPr="00532A5B" w:rsidRDefault="009F2D8B" w:rsidP="001D7E7F">
      <w:pPr>
        <w:pStyle w:val="PO75indenthanging"/>
        <w:spacing w:before="120" w:after="0"/>
        <w:ind w:left="1800"/>
        <w:rPr>
          <w:b/>
          <w:bCs/>
        </w:rPr>
      </w:pPr>
      <w:r w:rsidRPr="00532A5B">
        <w:t>[  ]</w:t>
      </w:r>
      <w:r w:rsidRPr="00532A5B">
        <w:tab/>
      </w:r>
      <w:r w:rsidRPr="00532A5B">
        <w:rPr>
          <w:b/>
          <w:bCs/>
        </w:rPr>
        <w:t>Required.</w:t>
      </w:r>
    </w:p>
    <w:p w14:paraId="7204A723" w14:textId="6AB85AB6" w:rsidR="009F2D8B" w:rsidRPr="00532A5B" w:rsidRDefault="00280936" w:rsidP="001D7E7F">
      <w:pPr>
        <w:pStyle w:val="PO75indenthanging"/>
        <w:spacing w:before="0" w:after="0"/>
        <w:ind w:left="1800"/>
        <w:rPr>
          <w:i/>
          <w:iCs/>
        </w:rPr>
      </w:pPr>
      <w:r w:rsidRPr="00532A5B">
        <w:rPr>
          <w:b/>
          <w:bCs/>
          <w:i/>
          <w:iCs/>
        </w:rPr>
        <w:tab/>
      </w:r>
      <w:r w:rsidRPr="00532A5B">
        <w:rPr>
          <w:b/>
          <w:bCs/>
          <w:lang w:val="ru"/>
        </w:rPr>
        <w:t>Требуется.</w:t>
      </w:r>
    </w:p>
    <w:p w14:paraId="467F7B98" w14:textId="77777777" w:rsidR="006A2813" w:rsidRPr="00532A5B" w:rsidRDefault="009F2D8B" w:rsidP="001D7E7F">
      <w:pPr>
        <w:tabs>
          <w:tab w:val="left" w:pos="9187"/>
        </w:tabs>
        <w:spacing w:before="120"/>
        <w:ind w:left="2160" w:hanging="360"/>
        <w:rPr>
          <w:rFonts w:ascii="Arial" w:hAnsi="Arial" w:cs="Arial"/>
          <w:sz w:val="22"/>
          <w:szCs w:val="22"/>
        </w:rPr>
      </w:pPr>
      <w:r w:rsidRPr="00532A5B">
        <w:rPr>
          <w:rFonts w:ascii="Arial" w:hAnsi="Arial" w:cs="Arial"/>
          <w:sz w:val="22"/>
          <w:szCs w:val="22"/>
        </w:rPr>
        <w:t>[  ]</w:t>
      </w:r>
      <w:r w:rsidRPr="00532A5B">
        <w:rPr>
          <w:rFonts w:ascii="Arial" w:hAnsi="Arial" w:cs="Arial"/>
          <w:sz w:val="22"/>
          <w:szCs w:val="22"/>
        </w:rPr>
        <w:tab/>
        <w:t xml:space="preserve">The </w:t>
      </w:r>
      <w:r w:rsidRPr="00532A5B">
        <w:rPr>
          <w:rFonts w:ascii="Arial" w:hAnsi="Arial" w:cs="Arial"/>
          <w:b/>
          <w:bCs/>
          <w:sz w:val="22"/>
          <w:szCs w:val="22"/>
        </w:rPr>
        <w:t>law enforcement agency</w:t>
      </w:r>
      <w:r w:rsidRPr="00532A5B">
        <w:rPr>
          <w:rFonts w:ascii="Arial" w:hAnsi="Arial" w:cs="Arial"/>
          <w:sz w:val="22"/>
          <w:szCs w:val="22"/>
        </w:rPr>
        <w:t xml:space="preserve"> where the person to be served lives or can be served shall serve a copy of this order and shall promptly complete and return proof of service to this court.</w:t>
      </w:r>
    </w:p>
    <w:p w14:paraId="378CCCFF" w14:textId="135A8CB2" w:rsidR="009F2D8B" w:rsidRPr="00532A5B" w:rsidRDefault="00FD668C" w:rsidP="001D7E7F">
      <w:pPr>
        <w:tabs>
          <w:tab w:val="left" w:pos="9187"/>
        </w:tabs>
        <w:ind w:left="2160" w:hanging="360"/>
        <w:rPr>
          <w:rFonts w:ascii="Arial" w:hAnsi="Arial" w:cs="Arial"/>
          <w:i/>
          <w:iCs/>
          <w:sz w:val="22"/>
          <w:szCs w:val="22"/>
        </w:rPr>
      </w:pPr>
      <w:r w:rsidRPr="00532A5B">
        <w:rPr>
          <w:rFonts w:ascii="Arial" w:hAnsi="Arial" w:cs="Arial"/>
          <w:b/>
          <w:bCs/>
          <w:i/>
          <w:iCs/>
          <w:sz w:val="22"/>
          <w:szCs w:val="22"/>
        </w:rPr>
        <w:tab/>
      </w:r>
      <w:r w:rsidRPr="00532A5B">
        <w:rPr>
          <w:rFonts w:ascii="Arial" w:hAnsi="Arial" w:cs="Arial"/>
          <w:b/>
          <w:bCs/>
          <w:i/>
          <w:iCs/>
          <w:sz w:val="22"/>
          <w:szCs w:val="22"/>
          <w:lang w:val="ru"/>
        </w:rPr>
        <w:t>Правоохранительный орган</w:t>
      </w:r>
      <w:r w:rsidRPr="00532A5B">
        <w:rPr>
          <w:rFonts w:ascii="Arial" w:hAnsi="Arial" w:cs="Arial"/>
          <w:i/>
          <w:iCs/>
          <w:sz w:val="22"/>
          <w:szCs w:val="22"/>
          <w:lang w:val="ru"/>
        </w:rPr>
        <w:t xml:space="preserve"> по месту жительства лица, которому должны быть вручены документы, или в месте, где они могут быть вручены, обязан вручить копию настоящего приказа, </w:t>
      </w:r>
      <w:r w:rsidRPr="00532A5B">
        <w:rPr>
          <w:rFonts w:ascii="Arial" w:hAnsi="Arial" w:cs="Arial"/>
          <w:i/>
          <w:iCs/>
          <w:sz w:val="22"/>
          <w:szCs w:val="22"/>
          <w:lang w:val="ru"/>
        </w:rPr>
        <w:lastRenderedPageBreak/>
        <w:t xml:space="preserve">а также сразу заполнить и отправить в суд свидетельство о вручении. </w:t>
      </w:r>
    </w:p>
    <w:p w14:paraId="46812075" w14:textId="77777777" w:rsidR="006A2813" w:rsidRPr="00532A5B" w:rsidRDefault="009F2D8B" w:rsidP="001D7E7F">
      <w:pPr>
        <w:tabs>
          <w:tab w:val="left" w:pos="9187"/>
        </w:tabs>
        <w:spacing w:before="120"/>
        <w:ind w:left="2160"/>
        <w:rPr>
          <w:rFonts w:ascii="Arial" w:hAnsi="Arial" w:cs="Arial"/>
          <w:sz w:val="22"/>
          <w:szCs w:val="22"/>
        </w:rPr>
      </w:pPr>
      <w:r w:rsidRPr="00532A5B">
        <w:rPr>
          <w:rFonts w:ascii="Arial" w:hAnsi="Arial" w:cs="Arial"/>
          <w:sz w:val="22"/>
          <w:szCs w:val="22"/>
        </w:rPr>
        <w:t>Law enforcement agency: (</w:t>
      </w:r>
      <w:r w:rsidRPr="00532A5B">
        <w:rPr>
          <w:rFonts w:ascii="Arial" w:hAnsi="Arial" w:cs="Arial"/>
          <w:i/>
          <w:iCs/>
          <w:sz w:val="22"/>
          <w:szCs w:val="22"/>
        </w:rPr>
        <w:t>county or city</w:t>
      </w:r>
      <w:r w:rsidRPr="00532A5B">
        <w:rPr>
          <w:rFonts w:ascii="Arial" w:hAnsi="Arial" w:cs="Arial"/>
          <w:sz w:val="22"/>
          <w:szCs w:val="22"/>
        </w:rPr>
        <w:t xml:space="preserve">) </w:t>
      </w:r>
      <w:r w:rsidRPr="00532A5B">
        <w:rPr>
          <w:rFonts w:ascii="Arial" w:hAnsi="Arial" w:cs="Arial"/>
          <w:sz w:val="22"/>
          <w:szCs w:val="22"/>
          <w:u w:val="single"/>
        </w:rPr>
        <w:tab/>
      </w:r>
      <w:r w:rsidRPr="00532A5B">
        <w:rPr>
          <w:rFonts w:ascii="Arial" w:hAnsi="Arial" w:cs="Arial"/>
          <w:sz w:val="22"/>
          <w:szCs w:val="22"/>
        </w:rPr>
        <w:t xml:space="preserve"> (</w:t>
      </w:r>
      <w:r w:rsidRPr="00532A5B">
        <w:rPr>
          <w:rFonts w:ascii="Arial" w:hAnsi="Arial" w:cs="Arial"/>
          <w:i/>
          <w:iCs/>
          <w:sz w:val="22"/>
          <w:szCs w:val="22"/>
        </w:rPr>
        <w:t>check only one</w:t>
      </w:r>
      <w:r w:rsidRPr="00532A5B">
        <w:rPr>
          <w:rFonts w:ascii="Arial" w:hAnsi="Arial" w:cs="Arial"/>
          <w:sz w:val="22"/>
          <w:szCs w:val="22"/>
        </w:rPr>
        <w:t>): [  ] Sheriff’s Office or  [  ] Police Department</w:t>
      </w:r>
    </w:p>
    <w:p w14:paraId="2FA136F8" w14:textId="4B39FF7A" w:rsidR="009F2D8B" w:rsidRPr="00532A5B" w:rsidRDefault="006A2813" w:rsidP="001D7E7F">
      <w:pPr>
        <w:tabs>
          <w:tab w:val="left" w:pos="9187"/>
        </w:tabs>
        <w:ind w:left="2160"/>
        <w:rPr>
          <w:rFonts w:ascii="Arial" w:hAnsi="Arial" w:cs="Arial"/>
          <w:i/>
          <w:iCs/>
          <w:sz w:val="22"/>
          <w:szCs w:val="22"/>
        </w:rPr>
      </w:pPr>
      <w:r w:rsidRPr="00532A5B">
        <w:rPr>
          <w:rFonts w:ascii="Arial" w:hAnsi="Arial" w:cs="Arial"/>
          <w:i/>
          <w:iCs/>
          <w:sz w:val="22"/>
          <w:szCs w:val="22"/>
          <w:lang w:val="ru"/>
        </w:rPr>
        <w:t xml:space="preserve">Правоохранительный орган: (округ или город) </w:t>
      </w:r>
      <w:r w:rsidRPr="00532A5B">
        <w:rPr>
          <w:rFonts w:ascii="Arial" w:hAnsi="Arial" w:cs="Arial"/>
          <w:sz w:val="22"/>
          <w:szCs w:val="22"/>
          <w:lang w:val="ru"/>
        </w:rPr>
        <w:tab/>
      </w:r>
      <w:r w:rsidRPr="00532A5B">
        <w:rPr>
          <w:rFonts w:ascii="Arial" w:hAnsi="Arial" w:cs="Arial"/>
          <w:i/>
          <w:iCs/>
          <w:sz w:val="22"/>
          <w:szCs w:val="22"/>
          <w:lang w:val="ru"/>
        </w:rPr>
        <w:t xml:space="preserve"> (отметьте что-либо одно): [-] управление шерифа или  [-] полицейский участок</w:t>
      </w:r>
    </w:p>
    <w:p w14:paraId="2A052BA0" w14:textId="77777777" w:rsidR="006A2813" w:rsidRPr="00532A5B" w:rsidRDefault="009F2D8B" w:rsidP="001D7E7F">
      <w:pPr>
        <w:spacing w:before="120"/>
        <w:ind w:left="2160" w:hanging="360"/>
        <w:rPr>
          <w:rFonts w:ascii="Arial" w:hAnsi="Arial" w:cs="Arial"/>
          <w:sz w:val="22"/>
          <w:szCs w:val="22"/>
        </w:rPr>
      </w:pPr>
      <w:r w:rsidRPr="00532A5B">
        <w:rPr>
          <w:rFonts w:ascii="Arial" w:hAnsi="Arial" w:cs="Arial"/>
          <w:sz w:val="22"/>
          <w:szCs w:val="22"/>
        </w:rPr>
        <w:t>[  ]</w:t>
      </w:r>
      <w:r w:rsidRPr="00532A5B">
        <w:rPr>
          <w:rFonts w:ascii="Arial" w:hAnsi="Arial" w:cs="Arial"/>
          <w:sz w:val="22"/>
          <w:szCs w:val="22"/>
        </w:rPr>
        <w:tab/>
        <w:t xml:space="preserve">The </w:t>
      </w:r>
      <w:r w:rsidRPr="00532A5B">
        <w:rPr>
          <w:rFonts w:ascii="Arial" w:hAnsi="Arial" w:cs="Arial"/>
          <w:b/>
          <w:bCs/>
          <w:sz w:val="22"/>
          <w:szCs w:val="22"/>
        </w:rPr>
        <w:t>petitioner</w:t>
      </w:r>
      <w:r w:rsidRPr="00532A5B">
        <w:rPr>
          <w:rFonts w:ascii="Arial" w:hAnsi="Arial" w:cs="Arial"/>
          <w:sz w:val="22"/>
          <w:szCs w:val="22"/>
        </w:rPr>
        <w:t xml:space="preserve"> shall make private arrangements for service and have proof of service returned to this court.</w:t>
      </w:r>
    </w:p>
    <w:p w14:paraId="56C683E3" w14:textId="07362500" w:rsidR="009F2D8B" w:rsidRPr="00532A5B" w:rsidRDefault="00FD668C" w:rsidP="001D7E7F">
      <w:pPr>
        <w:ind w:left="2160" w:hanging="360"/>
        <w:rPr>
          <w:rFonts w:ascii="Arial" w:hAnsi="Arial" w:cs="Arial"/>
          <w:i/>
          <w:iCs/>
          <w:sz w:val="22"/>
          <w:szCs w:val="22"/>
        </w:rPr>
      </w:pPr>
      <w:r w:rsidRPr="00532A5B">
        <w:rPr>
          <w:rFonts w:ascii="Arial" w:hAnsi="Arial" w:cs="Arial"/>
          <w:b/>
          <w:bCs/>
          <w:i/>
          <w:iCs/>
          <w:sz w:val="22"/>
          <w:szCs w:val="22"/>
        </w:rPr>
        <w:tab/>
      </w:r>
      <w:r w:rsidRPr="00532A5B">
        <w:rPr>
          <w:rFonts w:ascii="Arial" w:hAnsi="Arial" w:cs="Arial"/>
          <w:b/>
          <w:bCs/>
          <w:i/>
          <w:iCs/>
          <w:sz w:val="22"/>
          <w:szCs w:val="22"/>
          <w:lang w:val="ru"/>
        </w:rPr>
        <w:t xml:space="preserve">Податель заявления </w:t>
      </w:r>
      <w:r w:rsidRPr="00532A5B">
        <w:rPr>
          <w:rFonts w:ascii="Arial" w:hAnsi="Arial" w:cs="Arial"/>
          <w:i/>
          <w:iCs/>
          <w:sz w:val="22"/>
          <w:szCs w:val="22"/>
          <w:lang w:val="ru"/>
        </w:rPr>
        <w:t xml:space="preserve">обязан лично позаботиться о вручении и отправить в суд свидетельство о вручении документов. </w:t>
      </w:r>
    </w:p>
    <w:p w14:paraId="4B7C5EEB" w14:textId="77777777" w:rsidR="006A2813" w:rsidRPr="00532A5B" w:rsidRDefault="009F2D8B" w:rsidP="001D7E7F">
      <w:pPr>
        <w:spacing w:before="120"/>
        <w:ind w:left="1800"/>
        <w:rPr>
          <w:rFonts w:ascii="Arial" w:hAnsi="Arial" w:cs="Arial"/>
          <w:sz w:val="22"/>
          <w:szCs w:val="22"/>
        </w:rPr>
      </w:pPr>
      <w:r w:rsidRPr="00532A5B">
        <w:rPr>
          <w:rFonts w:ascii="Arial" w:hAnsi="Arial" w:cs="Arial"/>
          <w:b/>
          <w:bCs/>
          <w:sz w:val="22"/>
          <w:szCs w:val="22"/>
        </w:rPr>
        <w:t>Clerk’s Action</w:t>
      </w:r>
      <w:r w:rsidRPr="00532A5B">
        <w:rPr>
          <w:rFonts w:ascii="Arial" w:hAnsi="Arial" w:cs="Arial"/>
          <w:sz w:val="22"/>
          <w:szCs w:val="22"/>
        </w:rPr>
        <w:t>. The court clerk shall forward a copy of this order on or before the next judicial day to the agency and/or party checked above.</w:t>
      </w:r>
    </w:p>
    <w:p w14:paraId="18BE735C" w14:textId="3FD17034" w:rsidR="009F2D8B" w:rsidRPr="00532A5B" w:rsidRDefault="006A2813" w:rsidP="001D7E7F">
      <w:pPr>
        <w:ind w:left="1800"/>
        <w:rPr>
          <w:rFonts w:ascii="Arial" w:hAnsi="Arial" w:cs="Arial"/>
          <w:i/>
          <w:iCs/>
          <w:sz w:val="22"/>
          <w:szCs w:val="22"/>
        </w:rPr>
      </w:pPr>
      <w:r w:rsidRPr="00532A5B">
        <w:rPr>
          <w:rFonts w:ascii="Arial" w:hAnsi="Arial" w:cs="Arial"/>
          <w:b/>
          <w:bCs/>
          <w:i/>
          <w:iCs/>
          <w:sz w:val="22"/>
          <w:szCs w:val="22"/>
          <w:lang w:val="ru"/>
        </w:rPr>
        <w:t>Действие секретаря суда.</w:t>
      </w:r>
      <w:r w:rsidRPr="00532A5B">
        <w:rPr>
          <w:rFonts w:ascii="Arial" w:hAnsi="Arial" w:cs="Arial"/>
          <w:i/>
          <w:iCs/>
          <w:sz w:val="22"/>
          <w:szCs w:val="22"/>
          <w:lang w:val="ru"/>
        </w:rPr>
        <w:t xml:space="preserve"> Секретарь суда должен переслать копию настоящего приказа в тот же самый или на следующий рабочий день в отмеченное выше агентство и/или указанной выше стороне. </w:t>
      </w:r>
    </w:p>
    <w:p w14:paraId="33DDF4FC" w14:textId="77777777" w:rsidR="006A2813" w:rsidRPr="00532A5B" w:rsidRDefault="009F2D8B" w:rsidP="001D7E7F">
      <w:pPr>
        <w:pStyle w:val="PO75indenthanging"/>
        <w:spacing w:before="120" w:after="0"/>
        <w:ind w:left="1800"/>
      </w:pPr>
      <w:r w:rsidRPr="00532A5B">
        <w:t>[  ]</w:t>
      </w:r>
      <w:r w:rsidRPr="00532A5B">
        <w:tab/>
      </w:r>
      <w:r w:rsidRPr="00532A5B">
        <w:rPr>
          <w:b/>
          <w:bCs/>
        </w:rPr>
        <w:t>Not required.</w:t>
      </w:r>
      <w:r w:rsidRPr="00532A5B">
        <w:t xml:space="preserve"> They appeared at the hearing where this order was issued and received a copy.</w:t>
      </w:r>
    </w:p>
    <w:p w14:paraId="5D5C465E" w14:textId="60FDD975" w:rsidR="009F2D8B" w:rsidRPr="00532A5B" w:rsidRDefault="00FD668C" w:rsidP="001D7E7F">
      <w:pPr>
        <w:pStyle w:val="PO75indenthanging"/>
        <w:spacing w:before="0" w:after="0"/>
        <w:ind w:left="1800"/>
        <w:rPr>
          <w:i/>
          <w:iCs/>
        </w:rPr>
      </w:pPr>
      <w:r w:rsidRPr="00532A5B">
        <w:rPr>
          <w:b/>
          <w:bCs/>
          <w:i/>
          <w:iCs/>
        </w:rPr>
        <w:tab/>
      </w:r>
      <w:r w:rsidRPr="00532A5B">
        <w:rPr>
          <w:b/>
          <w:bCs/>
          <w:i/>
          <w:iCs/>
          <w:lang w:val="ru"/>
        </w:rPr>
        <w:t>Не требуется.</w:t>
      </w:r>
      <w:r w:rsidRPr="00532A5B">
        <w:rPr>
          <w:i/>
          <w:iCs/>
          <w:lang w:val="ru"/>
        </w:rPr>
        <w:t xml:space="preserve"> Они явились на слушание, в ходе которого был издан этот приказ, и получили его копию.</w:t>
      </w:r>
    </w:p>
    <w:p w14:paraId="0ADDE282" w14:textId="77777777" w:rsidR="006A2813" w:rsidRPr="00532A5B" w:rsidRDefault="009F2D8B" w:rsidP="001D7E7F">
      <w:pPr>
        <w:tabs>
          <w:tab w:val="left" w:pos="-720"/>
        </w:tabs>
        <w:spacing w:before="120"/>
        <w:rPr>
          <w:rFonts w:ascii="Arial" w:hAnsi="Arial" w:cs="Arial"/>
          <w:b/>
          <w:sz w:val="22"/>
          <w:szCs w:val="22"/>
        </w:rPr>
      </w:pPr>
      <w:r w:rsidRPr="00532A5B">
        <w:rPr>
          <w:rFonts w:ascii="Arial" w:hAnsi="Arial" w:cs="Arial"/>
          <w:b/>
          <w:bCs/>
          <w:sz w:val="22"/>
          <w:szCs w:val="22"/>
        </w:rPr>
        <w:t>9.</w:t>
      </w:r>
      <w:r w:rsidRPr="00532A5B">
        <w:rPr>
          <w:rFonts w:ascii="Arial" w:hAnsi="Arial" w:cs="Arial"/>
          <w:sz w:val="22"/>
          <w:szCs w:val="22"/>
        </w:rPr>
        <w:tab/>
      </w:r>
      <w:r w:rsidRPr="00532A5B">
        <w:rPr>
          <w:rFonts w:ascii="Arial" w:hAnsi="Arial" w:cs="Arial"/>
          <w:b/>
          <w:bCs/>
          <w:sz w:val="22"/>
          <w:szCs w:val="22"/>
        </w:rPr>
        <w:t>DOL Notification</w:t>
      </w:r>
    </w:p>
    <w:p w14:paraId="46C7AA8C" w14:textId="76493A68" w:rsidR="009F2D8B" w:rsidRPr="00532A5B" w:rsidRDefault="005C6E66" w:rsidP="001D7E7F">
      <w:pPr>
        <w:tabs>
          <w:tab w:val="left" w:pos="-720"/>
        </w:tabs>
        <w:rPr>
          <w:rFonts w:ascii="Arial" w:hAnsi="Arial" w:cs="Arial"/>
          <w:b/>
          <w:i/>
          <w:iCs/>
          <w:sz w:val="22"/>
          <w:szCs w:val="22"/>
        </w:rPr>
      </w:pPr>
      <w:r w:rsidRPr="00532A5B">
        <w:rPr>
          <w:rFonts w:ascii="Arial" w:hAnsi="Arial" w:cs="Arial"/>
          <w:b/>
          <w:bCs/>
          <w:i/>
          <w:iCs/>
          <w:sz w:val="22"/>
          <w:szCs w:val="22"/>
        </w:rPr>
        <w:tab/>
      </w:r>
      <w:r w:rsidRPr="00532A5B">
        <w:rPr>
          <w:rFonts w:ascii="Arial" w:hAnsi="Arial" w:cs="Arial"/>
          <w:b/>
          <w:bCs/>
          <w:i/>
          <w:iCs/>
          <w:sz w:val="22"/>
          <w:szCs w:val="22"/>
          <w:lang w:val="ru"/>
        </w:rPr>
        <w:t>Уведомление Департамента по лицензированию (DOL)</w:t>
      </w:r>
    </w:p>
    <w:p w14:paraId="0504BAE1" w14:textId="77777777" w:rsidR="006A2813" w:rsidRPr="00532A5B" w:rsidRDefault="009F2D8B" w:rsidP="001D7E7F">
      <w:pPr>
        <w:spacing w:before="120"/>
        <w:ind w:left="720"/>
        <w:rPr>
          <w:rFonts w:ascii="Arial" w:hAnsi="Arial" w:cs="Arial"/>
          <w:sz w:val="22"/>
          <w:szCs w:val="22"/>
        </w:rPr>
      </w:pPr>
      <w:r w:rsidRPr="00532A5B">
        <w:rPr>
          <w:rFonts w:ascii="Arial" w:hAnsi="Arial" w:cs="Arial"/>
          <w:sz w:val="22"/>
          <w:szCs w:val="22"/>
        </w:rPr>
        <w:t>The issuing court shall, within 3 judicial days after this order issued, forward a copy of the Respondent’s driver’s license, identicard, or comparable information along with the date of issuance to DOL. If respondent has a concealed pistol license, DOL must immediately notify a law enforcement agency that the court has directed the revocation of the license.</w:t>
      </w:r>
    </w:p>
    <w:p w14:paraId="6EC4A339" w14:textId="6B09C4EC" w:rsidR="00587DB0" w:rsidRPr="00532A5B" w:rsidRDefault="006A2813" w:rsidP="001D7E7F">
      <w:pPr>
        <w:ind w:left="720"/>
        <w:rPr>
          <w:rFonts w:ascii="Arial" w:hAnsi="Arial" w:cs="Arial"/>
          <w:i/>
          <w:iCs/>
          <w:sz w:val="22"/>
          <w:szCs w:val="22"/>
          <w:lang w:val="ru"/>
        </w:rPr>
      </w:pPr>
      <w:r w:rsidRPr="00532A5B">
        <w:rPr>
          <w:rFonts w:ascii="Arial" w:hAnsi="Arial" w:cs="Arial"/>
          <w:i/>
          <w:iCs/>
          <w:sz w:val="22"/>
          <w:szCs w:val="22"/>
          <w:lang w:val="ru"/>
        </w:rPr>
        <w:t>Суд, выдавший приказ, должен в течение 3 рабочих дней после его вынесения направить копию водительских прав ответчика, удостоверения личности или аналогичной информации с указанием даты выдачи в DOL. Если у ответчика имеется лицензия на скрытое ношение пистолета, DOL обязан немедленно уведомить правоохранительное ведомство о том, что суд приказал отозвать лицензию.</w:t>
      </w:r>
    </w:p>
    <w:p w14:paraId="5F934BF5" w14:textId="77777777" w:rsidR="006A2813" w:rsidRPr="00532A5B" w:rsidRDefault="00CC09D2" w:rsidP="001D7E7F">
      <w:pPr>
        <w:tabs>
          <w:tab w:val="left" w:pos="-720"/>
        </w:tabs>
        <w:spacing w:before="120"/>
        <w:ind w:left="720" w:hanging="720"/>
        <w:rPr>
          <w:rFonts w:ascii="Arial" w:hAnsi="Arial" w:cs="Arial"/>
          <w:b/>
          <w:sz w:val="22"/>
          <w:szCs w:val="22"/>
          <w:lang w:val="ru"/>
        </w:rPr>
      </w:pPr>
      <w:r w:rsidRPr="00532A5B">
        <w:rPr>
          <w:rFonts w:ascii="Arial" w:hAnsi="Arial" w:cs="Arial"/>
          <w:b/>
          <w:bCs/>
          <w:sz w:val="22"/>
          <w:szCs w:val="22"/>
          <w:lang w:val="ru"/>
        </w:rPr>
        <w:t>10.</w:t>
      </w:r>
      <w:r w:rsidRPr="00532A5B">
        <w:rPr>
          <w:rFonts w:ascii="Arial" w:hAnsi="Arial" w:cs="Arial"/>
          <w:b/>
          <w:bCs/>
          <w:sz w:val="22"/>
          <w:szCs w:val="22"/>
          <w:lang w:val="ru"/>
        </w:rPr>
        <w:tab/>
      </w:r>
      <w:r w:rsidRPr="00532A5B">
        <w:rPr>
          <w:rFonts w:ascii="Arial" w:hAnsi="Arial" w:cs="Arial"/>
          <w:b/>
          <w:bCs/>
          <w:sz w:val="22"/>
          <w:szCs w:val="22"/>
        </w:rPr>
        <w:t>Compliance</w:t>
      </w:r>
      <w:r w:rsidRPr="00532A5B">
        <w:rPr>
          <w:rFonts w:ascii="Arial" w:hAnsi="Arial" w:cs="Arial"/>
          <w:b/>
          <w:bCs/>
          <w:sz w:val="22"/>
          <w:szCs w:val="22"/>
          <w:lang w:val="ru"/>
        </w:rPr>
        <w:t xml:space="preserve"> </w:t>
      </w:r>
      <w:r w:rsidRPr="00532A5B">
        <w:rPr>
          <w:rFonts w:ascii="Arial" w:hAnsi="Arial" w:cs="Arial"/>
          <w:b/>
          <w:bCs/>
          <w:sz w:val="22"/>
          <w:szCs w:val="22"/>
        </w:rPr>
        <w:t>Hearing</w:t>
      </w:r>
    </w:p>
    <w:p w14:paraId="3DC59C5C" w14:textId="177DED86" w:rsidR="002B4239" w:rsidRPr="00532A5B" w:rsidRDefault="005C6E66" w:rsidP="001D7E7F">
      <w:pPr>
        <w:tabs>
          <w:tab w:val="left" w:pos="-720"/>
        </w:tabs>
        <w:ind w:left="720" w:hanging="720"/>
        <w:rPr>
          <w:rFonts w:ascii="Arial" w:hAnsi="Arial" w:cs="Arial"/>
          <w:i/>
          <w:iCs/>
          <w:sz w:val="22"/>
          <w:szCs w:val="22"/>
          <w:lang w:val="ru"/>
        </w:rPr>
      </w:pPr>
      <w:r w:rsidRPr="00532A5B">
        <w:rPr>
          <w:rFonts w:ascii="Arial" w:hAnsi="Arial" w:cs="Arial"/>
          <w:b/>
          <w:bCs/>
          <w:i/>
          <w:iCs/>
          <w:sz w:val="22"/>
          <w:szCs w:val="22"/>
          <w:lang w:val="ru"/>
        </w:rPr>
        <w:tab/>
        <w:t>Слушание по соблюдению требований</w:t>
      </w:r>
    </w:p>
    <w:p w14:paraId="211D4DAC" w14:textId="77777777" w:rsidR="006A2813" w:rsidRPr="00532A5B" w:rsidRDefault="002B4239" w:rsidP="001D7E7F">
      <w:pPr>
        <w:tabs>
          <w:tab w:val="left" w:pos="-720"/>
        </w:tabs>
        <w:spacing w:before="120"/>
        <w:ind w:left="1080" w:hanging="360"/>
        <w:rPr>
          <w:rFonts w:ascii="Arial" w:hAnsi="Arial" w:cs="Arial"/>
          <w:sz w:val="22"/>
          <w:szCs w:val="22"/>
        </w:rPr>
      </w:pPr>
      <w:r w:rsidRPr="00532A5B">
        <w:rPr>
          <w:rFonts w:ascii="Arial" w:hAnsi="Arial" w:cs="Arial"/>
          <w:sz w:val="22"/>
          <w:szCs w:val="22"/>
        </w:rPr>
        <w:t xml:space="preserve">[  ] No Compliance Hearing Scheduled. The court finds that respondent has timely and completely surrendered all firearms in the respondent’s custody, control, or possession and any concealed pistol license to a law enforcement agency and </w:t>
      </w:r>
      <w:proofErr w:type="gramStart"/>
      <w:r w:rsidRPr="00532A5B">
        <w:rPr>
          <w:rFonts w:ascii="Arial" w:hAnsi="Arial" w:cs="Arial"/>
          <w:sz w:val="22"/>
          <w:szCs w:val="22"/>
        </w:rPr>
        <w:t>is in compliance with</w:t>
      </w:r>
      <w:proofErr w:type="gramEnd"/>
      <w:r w:rsidRPr="00532A5B">
        <w:rPr>
          <w:rFonts w:ascii="Arial" w:hAnsi="Arial" w:cs="Arial"/>
          <w:sz w:val="22"/>
          <w:szCs w:val="22"/>
        </w:rPr>
        <w:t xml:space="preserve"> this order pursuant to RCW 7.105.340(6).</w:t>
      </w:r>
    </w:p>
    <w:p w14:paraId="28B3B3B0" w14:textId="2120C681" w:rsidR="00857C6A" w:rsidRPr="00532A5B" w:rsidRDefault="005C6E66" w:rsidP="001D7E7F">
      <w:pPr>
        <w:tabs>
          <w:tab w:val="left" w:pos="-720"/>
        </w:tabs>
        <w:ind w:left="1080" w:hanging="360"/>
        <w:rPr>
          <w:rFonts w:ascii="Arial" w:hAnsi="Arial" w:cs="Arial"/>
          <w:i/>
          <w:iCs/>
          <w:sz w:val="22"/>
          <w:szCs w:val="22"/>
          <w:lang w:val="ru"/>
        </w:rPr>
      </w:pPr>
      <w:r w:rsidRPr="00532A5B">
        <w:rPr>
          <w:rFonts w:ascii="Arial" w:hAnsi="Arial" w:cs="Arial"/>
          <w:b/>
          <w:bCs/>
          <w:i/>
          <w:iCs/>
          <w:sz w:val="22"/>
          <w:szCs w:val="22"/>
        </w:rPr>
        <w:tab/>
      </w:r>
      <w:r w:rsidRPr="00532A5B">
        <w:rPr>
          <w:rFonts w:ascii="Arial" w:hAnsi="Arial" w:cs="Arial"/>
          <w:i/>
          <w:iCs/>
          <w:sz w:val="22"/>
          <w:szCs w:val="22"/>
          <w:lang w:val="ru"/>
        </w:rPr>
        <w:t xml:space="preserve">Слушания по соблюдению требований не назначены. Суд считает, что ответчик своевременно и полностью сдал все огнестрельное оружие, находящееся в его ведении, под его контролем или во владении, а также все лицензии на скрытое ношение пистолета в правоохранительные органы и выполняет данное постановление в соответствии с RCW 7.105.340(6). </w:t>
      </w:r>
    </w:p>
    <w:p w14:paraId="1329B4EE" w14:textId="77777777" w:rsidR="006A2813" w:rsidRPr="00532A5B" w:rsidRDefault="00CC09D2" w:rsidP="001D7E7F">
      <w:pPr>
        <w:tabs>
          <w:tab w:val="left" w:pos="-720"/>
        </w:tabs>
        <w:spacing w:before="120"/>
        <w:ind w:left="1080" w:hanging="360"/>
        <w:rPr>
          <w:rFonts w:ascii="Arial" w:hAnsi="Arial" w:cs="Arial"/>
          <w:sz w:val="22"/>
          <w:szCs w:val="22"/>
        </w:rPr>
      </w:pPr>
      <w:r w:rsidRPr="00532A5B">
        <w:rPr>
          <w:rFonts w:ascii="Arial" w:hAnsi="Arial" w:cs="Arial"/>
          <w:szCs w:val="24"/>
        </w:rPr>
        <w:t>[  ]</w:t>
      </w:r>
      <w:r w:rsidRPr="00532A5B">
        <w:rPr>
          <w:rFonts w:ascii="Arial" w:hAnsi="Arial" w:cs="Arial"/>
          <w:b/>
          <w:bCs/>
          <w:szCs w:val="24"/>
        </w:rPr>
        <w:t xml:space="preserve"> </w:t>
      </w:r>
      <w:r w:rsidRPr="00532A5B">
        <w:rPr>
          <w:rFonts w:ascii="Arial" w:hAnsi="Arial" w:cs="Arial"/>
          <w:b/>
          <w:bCs/>
          <w:sz w:val="22"/>
          <w:szCs w:val="22"/>
        </w:rPr>
        <w:t>Respondent:</w:t>
      </w:r>
      <w:r w:rsidRPr="00532A5B">
        <w:rPr>
          <w:rFonts w:ascii="Arial" w:hAnsi="Arial" w:cs="Arial"/>
          <w:sz w:val="22"/>
          <w:szCs w:val="22"/>
        </w:rPr>
        <w:t xml:space="preserve"> </w:t>
      </w:r>
      <w:r w:rsidRPr="00532A5B">
        <w:rPr>
          <w:rFonts w:ascii="Arial" w:hAnsi="Arial" w:cs="Arial"/>
          <w:b/>
          <w:bCs/>
          <w:sz w:val="22"/>
          <w:szCs w:val="22"/>
        </w:rPr>
        <w:t>You must attend the hearing listed on page 1 of this order</w:t>
      </w:r>
      <w:r w:rsidRPr="00532A5B">
        <w:rPr>
          <w:rFonts w:ascii="Arial" w:hAnsi="Arial" w:cs="Arial"/>
          <w:szCs w:val="24"/>
        </w:rPr>
        <w:t xml:space="preserve"> </w:t>
      </w:r>
      <w:r w:rsidRPr="00532A5B">
        <w:rPr>
          <w:rFonts w:ascii="Arial" w:hAnsi="Arial" w:cs="Arial"/>
          <w:sz w:val="22"/>
          <w:szCs w:val="22"/>
        </w:rPr>
        <w:t>and show the court that you surrendered your firearm/s and concealed pistol license/s.</w:t>
      </w:r>
    </w:p>
    <w:p w14:paraId="28D93094" w14:textId="482E1F62" w:rsidR="00CC09D2" w:rsidRPr="00532A5B" w:rsidRDefault="005C6E66" w:rsidP="001D7E7F">
      <w:pPr>
        <w:tabs>
          <w:tab w:val="left" w:pos="-720"/>
        </w:tabs>
        <w:ind w:left="1080" w:hanging="360"/>
        <w:rPr>
          <w:rFonts w:ascii="Arial" w:hAnsi="Arial" w:cs="Arial"/>
          <w:i/>
          <w:iCs/>
          <w:sz w:val="22"/>
          <w:szCs w:val="22"/>
        </w:rPr>
      </w:pPr>
      <w:r w:rsidRPr="00532A5B">
        <w:rPr>
          <w:rFonts w:ascii="Arial" w:hAnsi="Arial" w:cs="Arial"/>
          <w:b/>
          <w:bCs/>
          <w:i/>
          <w:iCs/>
          <w:sz w:val="22"/>
          <w:szCs w:val="22"/>
        </w:rPr>
        <w:lastRenderedPageBreak/>
        <w:tab/>
      </w:r>
      <w:r w:rsidRPr="00532A5B">
        <w:rPr>
          <w:rFonts w:ascii="Arial" w:hAnsi="Arial" w:cs="Arial"/>
          <w:b/>
          <w:bCs/>
          <w:i/>
          <w:iCs/>
          <w:sz w:val="22"/>
          <w:szCs w:val="22"/>
          <w:lang w:val="ru"/>
        </w:rPr>
        <w:t>Ответчик:</w:t>
      </w:r>
      <w:r w:rsidRPr="00532A5B">
        <w:rPr>
          <w:rFonts w:ascii="Arial" w:hAnsi="Arial" w:cs="Arial"/>
          <w:i/>
          <w:iCs/>
          <w:sz w:val="22"/>
          <w:szCs w:val="22"/>
          <w:lang w:val="ru"/>
        </w:rPr>
        <w:t xml:space="preserve"> </w:t>
      </w:r>
      <w:r w:rsidRPr="00532A5B">
        <w:rPr>
          <w:rFonts w:ascii="Arial" w:hAnsi="Arial" w:cs="Arial"/>
          <w:b/>
          <w:bCs/>
          <w:i/>
          <w:iCs/>
          <w:sz w:val="22"/>
          <w:szCs w:val="22"/>
          <w:lang w:val="ru"/>
        </w:rPr>
        <w:t>Вы обязаны присутствовать на слушании, указанном на странице 1 настоящего приказа</w:t>
      </w:r>
      <w:r w:rsidRPr="00532A5B">
        <w:rPr>
          <w:rFonts w:ascii="Arial" w:hAnsi="Arial" w:cs="Arial"/>
          <w:i/>
          <w:iCs/>
          <w:sz w:val="22"/>
          <w:szCs w:val="22"/>
          <w:lang w:val="ru"/>
        </w:rPr>
        <w:t>,</w:t>
      </w:r>
      <w:r w:rsidRPr="00532A5B">
        <w:rPr>
          <w:rFonts w:ascii="Arial" w:hAnsi="Arial" w:cs="Arial"/>
          <w:i/>
          <w:iCs/>
          <w:szCs w:val="24"/>
          <w:lang w:val="ru"/>
        </w:rPr>
        <w:t xml:space="preserve"> </w:t>
      </w:r>
      <w:r w:rsidRPr="00532A5B">
        <w:rPr>
          <w:rFonts w:ascii="Arial" w:hAnsi="Arial" w:cs="Arial"/>
          <w:i/>
          <w:iCs/>
          <w:sz w:val="22"/>
          <w:szCs w:val="22"/>
          <w:lang w:val="ru"/>
        </w:rPr>
        <w:t>и показать суду, что вы сдали свое огнестрельное оружие и лицензию на скрытое ношение пистолета.</w:t>
      </w:r>
    </w:p>
    <w:p w14:paraId="18BD6FE2" w14:textId="77777777" w:rsidR="006A2813" w:rsidRPr="00532A5B" w:rsidRDefault="00C36F24" w:rsidP="001D7E7F">
      <w:pPr>
        <w:tabs>
          <w:tab w:val="left" w:pos="-720"/>
        </w:tabs>
        <w:spacing w:before="120"/>
        <w:rPr>
          <w:rFonts w:ascii="Arial" w:hAnsi="Arial" w:cs="Arial"/>
          <w:sz w:val="22"/>
          <w:szCs w:val="22"/>
        </w:rPr>
      </w:pPr>
      <w:r w:rsidRPr="00532A5B">
        <w:rPr>
          <w:rFonts w:ascii="Arial" w:hAnsi="Arial" w:cs="Arial"/>
          <w:sz w:val="22"/>
          <w:szCs w:val="22"/>
        </w:rPr>
        <w:t xml:space="preserve">Voluntarily surrendering firearms or providing testimony regarding the surrender of firearms pursuant to an </w:t>
      </w:r>
      <w:r w:rsidRPr="00532A5B">
        <w:rPr>
          <w:rFonts w:ascii="Arial" w:hAnsi="Arial" w:cs="Arial"/>
          <w:i/>
          <w:iCs/>
          <w:sz w:val="22"/>
          <w:szCs w:val="22"/>
        </w:rPr>
        <w:t>Extreme Risk Protection Order</w:t>
      </w:r>
      <w:r w:rsidRPr="00532A5B">
        <w:rPr>
          <w:rFonts w:ascii="Arial" w:hAnsi="Arial" w:cs="Arial"/>
          <w:sz w:val="22"/>
          <w:szCs w:val="22"/>
        </w:rPr>
        <w:t xml:space="preserve"> may not be used against you in any criminal prosecution under chapters 7.105, 9.41, or 9A.56.310 RCW.</w:t>
      </w:r>
    </w:p>
    <w:p w14:paraId="1085A08A" w14:textId="7D2054FC" w:rsidR="00715263" w:rsidRPr="00532A5B" w:rsidRDefault="006A2813" w:rsidP="001D7E7F">
      <w:pPr>
        <w:tabs>
          <w:tab w:val="left" w:pos="-720"/>
        </w:tabs>
        <w:spacing w:after="120"/>
        <w:rPr>
          <w:rFonts w:ascii="Arial" w:hAnsi="Arial" w:cs="Arial"/>
          <w:i/>
          <w:iCs/>
          <w:sz w:val="22"/>
          <w:szCs w:val="22"/>
        </w:rPr>
      </w:pPr>
      <w:r w:rsidRPr="00532A5B">
        <w:rPr>
          <w:rFonts w:ascii="Arial" w:hAnsi="Arial" w:cs="Arial"/>
          <w:i/>
          <w:iCs/>
          <w:sz w:val="22"/>
          <w:szCs w:val="22"/>
          <w:lang w:val="ru"/>
        </w:rPr>
        <w:t>Добровольная сдача огнестрельного оружия или дача показаний о сдаче огнестрельного оружия в соответствии с защитным приказом в связи с чрезвычайной опасностью не может быть использована против вас в ходе уголовного преследования в соответствии с главами 7.105, 9.41 или 9A.56.310 RCW.</w:t>
      </w:r>
    </w:p>
    <w:tbl>
      <w:tblPr>
        <w:tblStyle w:val="TableGrid"/>
        <w:tblW w:w="0" w:type="auto"/>
        <w:tblLook w:val="04A0" w:firstRow="1" w:lastRow="0" w:firstColumn="1" w:lastColumn="0" w:noHBand="0" w:noVBand="1"/>
      </w:tblPr>
      <w:tblGrid>
        <w:gridCol w:w="9350"/>
      </w:tblGrid>
      <w:tr w:rsidR="00325FDB" w:rsidRPr="00532A5B" w14:paraId="10EB1177" w14:textId="77777777" w:rsidTr="00325FDB">
        <w:tc>
          <w:tcPr>
            <w:tcW w:w="9350" w:type="dxa"/>
          </w:tcPr>
          <w:p w14:paraId="110FE2EA" w14:textId="77777777" w:rsidR="006A2813" w:rsidRPr="00532A5B" w:rsidRDefault="00325FDB" w:rsidP="001D7E7F">
            <w:pPr>
              <w:tabs>
                <w:tab w:val="left" w:pos="-720"/>
              </w:tabs>
              <w:spacing w:before="120"/>
              <w:rPr>
                <w:rFonts w:ascii="Arial" w:hAnsi="Arial" w:cs="Arial"/>
                <w:b/>
                <w:sz w:val="22"/>
                <w:szCs w:val="22"/>
              </w:rPr>
            </w:pPr>
            <w:r w:rsidRPr="00532A5B">
              <w:rPr>
                <w:rFonts w:ascii="Arial" w:hAnsi="Arial" w:cs="Arial"/>
                <w:b/>
                <w:bCs/>
                <w:sz w:val="22"/>
                <w:szCs w:val="22"/>
              </w:rPr>
              <w:t>How to attend the hearing on page 1</w:t>
            </w:r>
          </w:p>
          <w:p w14:paraId="6B114759" w14:textId="4F6B5226" w:rsidR="00325FDB" w:rsidRPr="00532A5B" w:rsidRDefault="006A2813" w:rsidP="001D7E7F">
            <w:pPr>
              <w:tabs>
                <w:tab w:val="left" w:pos="-720"/>
              </w:tabs>
              <w:spacing w:after="120"/>
              <w:rPr>
                <w:rFonts w:ascii="Arial" w:hAnsi="Arial" w:cs="Arial"/>
                <w:b/>
                <w:i/>
                <w:iCs/>
                <w:sz w:val="22"/>
                <w:szCs w:val="22"/>
              </w:rPr>
            </w:pPr>
            <w:r w:rsidRPr="00532A5B">
              <w:rPr>
                <w:rFonts w:ascii="Arial" w:hAnsi="Arial" w:cs="Arial"/>
                <w:b/>
                <w:bCs/>
                <w:i/>
                <w:iCs/>
                <w:sz w:val="22"/>
                <w:szCs w:val="22"/>
                <w:lang w:val="ru"/>
              </w:rPr>
              <w:t>Как присутствовать на слушаниях на странице 1</w:t>
            </w:r>
          </w:p>
        </w:tc>
      </w:tr>
    </w:tbl>
    <w:p w14:paraId="134056FF" w14:textId="77777777" w:rsidR="006A2813" w:rsidRPr="00532A5B" w:rsidRDefault="00434B8C" w:rsidP="001D7E7F">
      <w:pPr>
        <w:pStyle w:val="POnoindent"/>
        <w:keepNext/>
        <w:spacing w:after="0"/>
      </w:pPr>
      <w:r w:rsidRPr="00532A5B">
        <w:t>The hearing scheduled on page 1 will be held:</w:t>
      </w:r>
    </w:p>
    <w:p w14:paraId="26716670" w14:textId="3269C379" w:rsidR="00434B8C" w:rsidRPr="00532A5B" w:rsidRDefault="006A2813" w:rsidP="001D7E7F">
      <w:pPr>
        <w:pStyle w:val="POnoindent"/>
        <w:keepNext/>
        <w:spacing w:before="0"/>
        <w:rPr>
          <w:i/>
          <w:iCs/>
        </w:rPr>
      </w:pPr>
      <w:r w:rsidRPr="00532A5B">
        <w:rPr>
          <w:i/>
          <w:iCs/>
          <w:lang w:val="ru"/>
        </w:rPr>
        <w:t>Запланированное на странице 1 слушание дела состоится:</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498"/>
        <w:gridCol w:w="856"/>
        <w:gridCol w:w="3846"/>
      </w:tblGrid>
      <w:tr w:rsidR="00434B8C" w:rsidRPr="00532A5B" w14:paraId="0A9289B0" w14:textId="77777777" w:rsidTr="003247D9">
        <w:tc>
          <w:tcPr>
            <w:tcW w:w="1150" w:type="dxa"/>
          </w:tcPr>
          <w:p w14:paraId="677392BE" w14:textId="77777777" w:rsidR="00434B8C" w:rsidRPr="00532A5B" w:rsidRDefault="00434B8C" w:rsidP="001D7E7F">
            <w:pPr>
              <w:pStyle w:val="POnoindent"/>
              <w:spacing w:after="0"/>
              <w:jc w:val="center"/>
              <w:rPr>
                <w:i/>
                <w:iCs/>
              </w:rPr>
            </w:pPr>
            <w:r w:rsidRPr="00532A5B">
              <w:rPr>
                <w:noProof/>
              </w:rPr>
              <w:drawing>
                <wp:inline distT="0" distB="0" distL="0" distR="0" wp14:anchorId="327013E4" wp14:editId="72FA271D">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03292B4D" w14:textId="77777777" w:rsidR="006A2813" w:rsidRPr="00532A5B" w:rsidRDefault="00434B8C" w:rsidP="001D7E7F">
            <w:pPr>
              <w:pStyle w:val="POnoindent"/>
              <w:spacing w:after="0"/>
              <w:rPr>
                <w:b/>
                <w:bCs/>
              </w:rPr>
            </w:pPr>
            <w:r w:rsidRPr="00532A5B">
              <w:rPr>
                <w:b/>
                <w:bCs/>
              </w:rPr>
              <w:t>In person</w:t>
            </w:r>
          </w:p>
          <w:p w14:paraId="57D1601F" w14:textId="37903230" w:rsidR="00434B8C" w:rsidRPr="00532A5B" w:rsidRDefault="006A2813" w:rsidP="001D7E7F">
            <w:pPr>
              <w:pStyle w:val="POnoindent"/>
              <w:spacing w:before="0"/>
              <w:rPr>
                <w:i/>
                <w:iCs/>
              </w:rPr>
            </w:pPr>
            <w:r w:rsidRPr="00532A5B">
              <w:rPr>
                <w:b/>
                <w:bCs/>
                <w:i/>
                <w:iCs/>
                <w:lang w:val="ru"/>
              </w:rPr>
              <w:t>Очно</w:t>
            </w:r>
            <w:r w:rsidRPr="00532A5B">
              <w:rPr>
                <w:i/>
                <w:iCs/>
                <w:lang w:val="ru"/>
              </w:rPr>
              <w:t xml:space="preserve"> </w:t>
            </w:r>
          </w:p>
          <w:p w14:paraId="71F562C8" w14:textId="77777777" w:rsidR="006A2813" w:rsidRPr="00532A5B" w:rsidRDefault="00434B8C" w:rsidP="001D7E7F">
            <w:pPr>
              <w:pStyle w:val="POnoindent"/>
              <w:tabs>
                <w:tab w:val="left" w:pos="4861"/>
                <w:tab w:val="left" w:pos="5041"/>
                <w:tab w:val="left" w:pos="7921"/>
              </w:tabs>
              <w:spacing w:after="0"/>
              <w:rPr>
                <w:u w:val="single"/>
              </w:rPr>
            </w:pPr>
            <w:r w:rsidRPr="00532A5B">
              <w:t>Judge/Commissioner:</w:t>
            </w:r>
            <w:r w:rsidRPr="00532A5B">
              <w:rPr>
                <w:u w:val="single"/>
              </w:rPr>
              <w:tab/>
            </w:r>
            <w:r w:rsidRPr="00532A5B">
              <w:tab/>
              <w:t>Courtroom:</w:t>
            </w:r>
            <w:r w:rsidRPr="00532A5B">
              <w:rPr>
                <w:u w:val="single"/>
              </w:rPr>
              <w:tab/>
            </w:r>
          </w:p>
          <w:p w14:paraId="1661665F" w14:textId="310F1B48" w:rsidR="00434B8C" w:rsidRPr="00532A5B" w:rsidRDefault="006A2813" w:rsidP="001D7E7F">
            <w:pPr>
              <w:pStyle w:val="POnoindent"/>
              <w:tabs>
                <w:tab w:val="left" w:pos="4861"/>
                <w:tab w:val="left" w:pos="5041"/>
                <w:tab w:val="left" w:pos="7921"/>
              </w:tabs>
              <w:spacing w:before="0"/>
              <w:rPr>
                <w:i/>
                <w:iCs/>
              </w:rPr>
            </w:pPr>
            <w:r w:rsidRPr="00532A5B">
              <w:rPr>
                <w:i/>
                <w:iCs/>
                <w:lang w:val="ru"/>
              </w:rPr>
              <w:t>Судья/мировой судья:</w:t>
            </w:r>
            <w:r w:rsidRPr="00532A5B">
              <w:rPr>
                <w:lang w:val="ru"/>
              </w:rPr>
              <w:tab/>
            </w:r>
            <w:r w:rsidRPr="00532A5B">
              <w:rPr>
                <w:lang w:val="ru"/>
              </w:rPr>
              <w:tab/>
            </w:r>
            <w:r w:rsidRPr="00532A5B">
              <w:rPr>
                <w:i/>
                <w:iCs/>
                <w:lang w:val="ru"/>
              </w:rPr>
              <w:t>Зал суда:</w:t>
            </w:r>
          </w:p>
          <w:p w14:paraId="4C085593" w14:textId="77777777" w:rsidR="006A2813" w:rsidRPr="00532A5B" w:rsidRDefault="00434B8C" w:rsidP="001D7E7F">
            <w:pPr>
              <w:pStyle w:val="POnoindent"/>
              <w:tabs>
                <w:tab w:val="left" w:pos="7921"/>
              </w:tabs>
              <w:spacing w:after="0"/>
              <w:rPr>
                <w:u w:val="single"/>
              </w:rPr>
            </w:pPr>
            <w:r w:rsidRPr="00532A5B">
              <w:t>Address:</w:t>
            </w:r>
            <w:r w:rsidRPr="00532A5B">
              <w:rPr>
                <w:u w:val="single"/>
              </w:rPr>
              <w:tab/>
            </w:r>
          </w:p>
          <w:p w14:paraId="31A10D93" w14:textId="10848708" w:rsidR="00434B8C" w:rsidRPr="00532A5B" w:rsidRDefault="006A2813" w:rsidP="001D7E7F">
            <w:pPr>
              <w:pStyle w:val="POnoindent"/>
              <w:tabs>
                <w:tab w:val="left" w:pos="7921"/>
              </w:tabs>
              <w:spacing w:before="0"/>
              <w:rPr>
                <w:i/>
                <w:iCs/>
              </w:rPr>
            </w:pPr>
            <w:r w:rsidRPr="00532A5B">
              <w:rPr>
                <w:i/>
                <w:iCs/>
                <w:lang w:val="ru"/>
              </w:rPr>
              <w:t>Адрес:</w:t>
            </w:r>
          </w:p>
        </w:tc>
      </w:tr>
      <w:tr w:rsidR="00434B8C" w:rsidRPr="00532A5B" w14:paraId="0909000F" w14:textId="77777777" w:rsidTr="003247D9">
        <w:tblPrEx>
          <w:tblBorders>
            <w:insideH w:val="single" w:sz="4" w:space="0" w:color="auto"/>
            <w:insideV w:val="single" w:sz="4" w:space="0" w:color="auto"/>
          </w:tblBorders>
        </w:tblPrEx>
        <w:tc>
          <w:tcPr>
            <w:tcW w:w="1150" w:type="dxa"/>
          </w:tcPr>
          <w:p w14:paraId="32B8CAC7" w14:textId="77777777" w:rsidR="00434B8C" w:rsidRPr="00532A5B" w:rsidRDefault="00434B8C" w:rsidP="001D7E7F">
            <w:pPr>
              <w:pStyle w:val="POnoindent"/>
              <w:spacing w:after="0"/>
              <w:jc w:val="center"/>
              <w:rPr>
                <w:noProof/>
              </w:rPr>
            </w:pPr>
            <w:r w:rsidRPr="00532A5B">
              <w:rPr>
                <w:noProof/>
              </w:rPr>
              <w:drawing>
                <wp:inline distT="0" distB="0" distL="0" distR="0" wp14:anchorId="769761CE" wp14:editId="7AB7A9CD">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55EDBC6A" w14:textId="77777777" w:rsidR="006A2813" w:rsidRPr="00532A5B" w:rsidRDefault="00434B8C" w:rsidP="001D7E7F">
            <w:pPr>
              <w:pStyle w:val="POnoindent"/>
              <w:tabs>
                <w:tab w:val="left" w:pos="3427"/>
                <w:tab w:val="left" w:pos="7920"/>
              </w:tabs>
              <w:spacing w:after="0"/>
              <w:rPr>
                <w:u w:val="single"/>
              </w:rPr>
            </w:pPr>
            <w:r w:rsidRPr="00532A5B">
              <w:rPr>
                <w:b/>
                <w:bCs/>
              </w:rPr>
              <w:t xml:space="preserve">Online </w:t>
            </w:r>
            <w:r w:rsidRPr="00532A5B">
              <w:t>(</w:t>
            </w:r>
            <w:r w:rsidRPr="00532A5B">
              <w:rPr>
                <w:i/>
                <w:iCs/>
              </w:rPr>
              <w:t>audio and video</w:t>
            </w:r>
            <w:r w:rsidRPr="00532A5B">
              <w:t>)</w:t>
            </w:r>
            <w:r w:rsidRPr="00532A5B">
              <w:tab/>
              <w:t>App:</w:t>
            </w:r>
            <w:r w:rsidRPr="00532A5B">
              <w:rPr>
                <w:u w:val="single"/>
              </w:rPr>
              <w:tab/>
            </w:r>
          </w:p>
          <w:p w14:paraId="764803B7" w14:textId="370E73F8" w:rsidR="00434B8C" w:rsidRPr="00532A5B" w:rsidRDefault="006A2813" w:rsidP="001D7E7F">
            <w:pPr>
              <w:pStyle w:val="POnoindent"/>
              <w:tabs>
                <w:tab w:val="left" w:pos="3427"/>
                <w:tab w:val="left" w:pos="7920"/>
              </w:tabs>
              <w:spacing w:before="0"/>
              <w:rPr>
                <w:i/>
                <w:iCs/>
              </w:rPr>
            </w:pPr>
            <w:r w:rsidRPr="00532A5B">
              <w:rPr>
                <w:b/>
                <w:bCs/>
                <w:i/>
                <w:iCs/>
                <w:lang w:val="ru"/>
              </w:rPr>
              <w:t>Онлайн</w:t>
            </w:r>
            <w:r w:rsidRPr="00532A5B">
              <w:rPr>
                <w:i/>
                <w:iCs/>
                <w:lang w:val="ru"/>
              </w:rPr>
              <w:t xml:space="preserve"> (аудио и видео):</w:t>
            </w:r>
            <w:r w:rsidRPr="00532A5B">
              <w:rPr>
                <w:lang w:val="ru"/>
              </w:rPr>
              <w:tab/>
            </w:r>
            <w:r w:rsidRPr="00532A5B">
              <w:rPr>
                <w:i/>
                <w:iCs/>
                <w:lang w:val="ru"/>
              </w:rPr>
              <w:t>Приложение:</w:t>
            </w:r>
          </w:p>
          <w:p w14:paraId="3D478F80" w14:textId="77777777" w:rsidR="006A2813" w:rsidRPr="00532A5B" w:rsidRDefault="00434B8C" w:rsidP="001D7E7F">
            <w:pPr>
              <w:pStyle w:val="POnoindent"/>
              <w:tabs>
                <w:tab w:val="left" w:pos="7920"/>
              </w:tabs>
              <w:spacing w:after="0"/>
              <w:rPr>
                <w:u w:val="single"/>
              </w:rPr>
            </w:pPr>
            <w:r w:rsidRPr="00532A5B">
              <w:t>[  ] Log-in:</w:t>
            </w:r>
            <w:r w:rsidRPr="00532A5B">
              <w:rPr>
                <w:u w:val="single"/>
              </w:rPr>
              <w:tab/>
            </w:r>
          </w:p>
          <w:p w14:paraId="43C37200" w14:textId="751F41A2" w:rsidR="00434B8C" w:rsidRPr="00532A5B" w:rsidRDefault="005C6E66" w:rsidP="001D7E7F">
            <w:pPr>
              <w:pStyle w:val="POnoindent"/>
              <w:tabs>
                <w:tab w:val="left" w:pos="7920"/>
              </w:tabs>
              <w:spacing w:before="0"/>
              <w:rPr>
                <w:i/>
                <w:iCs/>
                <w:u w:val="single"/>
              </w:rPr>
            </w:pPr>
            <w:r w:rsidRPr="00532A5B">
              <w:rPr>
                <w:i/>
                <w:iCs/>
              </w:rPr>
              <w:t xml:space="preserve">     </w:t>
            </w:r>
            <w:r w:rsidRPr="00532A5B">
              <w:rPr>
                <w:i/>
                <w:iCs/>
                <w:lang w:val="ru"/>
              </w:rPr>
              <w:t>Вход в систему:</w:t>
            </w:r>
          </w:p>
          <w:p w14:paraId="16F2708A" w14:textId="77777777" w:rsidR="006A2813" w:rsidRPr="00532A5B" w:rsidRDefault="00434B8C" w:rsidP="001D7E7F">
            <w:pPr>
              <w:pStyle w:val="POnoindent"/>
              <w:tabs>
                <w:tab w:val="left" w:pos="7875"/>
              </w:tabs>
              <w:spacing w:after="0"/>
            </w:pPr>
            <w:r w:rsidRPr="00532A5B">
              <w:t>[  ] You must get permission from the court at least 3 court days before your hearing to participate online (audio and video). To make this request, contact:</w:t>
            </w:r>
          </w:p>
          <w:p w14:paraId="3BF940D8" w14:textId="1C47F12D" w:rsidR="00434B8C" w:rsidRPr="00532A5B" w:rsidRDefault="005C6E66" w:rsidP="001D7E7F">
            <w:pPr>
              <w:pStyle w:val="POnoindent"/>
              <w:tabs>
                <w:tab w:val="left" w:pos="7875"/>
              </w:tabs>
              <w:spacing w:before="0"/>
              <w:rPr>
                <w:i/>
                <w:iCs/>
              </w:rPr>
            </w:pPr>
            <w:r w:rsidRPr="00532A5B">
              <w:rPr>
                <w:i/>
                <w:iCs/>
              </w:rPr>
              <w:t xml:space="preserve">     </w:t>
            </w:r>
            <w:r w:rsidRPr="00532A5B">
              <w:rPr>
                <w:i/>
                <w:iCs/>
                <w:lang w:val="ru"/>
              </w:rPr>
              <w:t>Вы обязаны получить разрешение суда по меньшей мере за 3 рабочих дня до начала слушания вашего дела, чтобы иметь возможность присутствовать онлайн (аудио и видео). Чтобы подать это запрос, обратитесь к:</w:t>
            </w:r>
          </w:p>
          <w:p w14:paraId="643965F3" w14:textId="320BCC3D" w:rsidR="00434B8C" w:rsidRPr="00532A5B" w:rsidDel="00B721FA" w:rsidRDefault="00434B8C" w:rsidP="005C6E66">
            <w:pPr>
              <w:pStyle w:val="POnoindent"/>
              <w:tabs>
                <w:tab w:val="left" w:pos="7875"/>
              </w:tabs>
              <w:rPr>
                <w:bCs/>
                <w:u w:val="single"/>
              </w:rPr>
            </w:pPr>
            <w:r w:rsidRPr="00532A5B">
              <w:rPr>
                <w:u w:val="single"/>
              </w:rPr>
              <w:tab/>
            </w:r>
          </w:p>
        </w:tc>
      </w:tr>
      <w:tr w:rsidR="00434B8C" w:rsidRPr="00532A5B" w14:paraId="65BE5210" w14:textId="77777777" w:rsidTr="003247D9">
        <w:tblPrEx>
          <w:tblBorders>
            <w:insideH w:val="single" w:sz="4" w:space="0" w:color="auto"/>
            <w:insideV w:val="single" w:sz="4" w:space="0" w:color="auto"/>
          </w:tblBorders>
        </w:tblPrEx>
        <w:tc>
          <w:tcPr>
            <w:tcW w:w="1150" w:type="dxa"/>
          </w:tcPr>
          <w:p w14:paraId="3953FEB0" w14:textId="77777777" w:rsidR="00434B8C" w:rsidRPr="00532A5B" w:rsidRDefault="00434B8C" w:rsidP="001D7E7F">
            <w:pPr>
              <w:pStyle w:val="POnoindent"/>
              <w:spacing w:after="0"/>
              <w:jc w:val="center"/>
              <w:rPr>
                <w:noProof/>
              </w:rPr>
            </w:pPr>
            <w:r w:rsidRPr="00532A5B">
              <w:rPr>
                <w:noProof/>
              </w:rPr>
              <w:drawing>
                <wp:inline distT="0" distB="0" distL="0" distR="0" wp14:anchorId="39D8B13E" wp14:editId="49146932">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0788BE99" w14:textId="77777777" w:rsidR="006A2813" w:rsidRPr="00532A5B" w:rsidRDefault="00434B8C" w:rsidP="001D7E7F">
            <w:pPr>
              <w:pStyle w:val="POnoindent"/>
              <w:tabs>
                <w:tab w:val="left" w:pos="3421"/>
                <w:tab w:val="left" w:pos="7920"/>
              </w:tabs>
              <w:spacing w:after="0"/>
              <w:rPr>
                <w:u w:val="single"/>
              </w:rPr>
            </w:pPr>
            <w:r w:rsidRPr="00532A5B">
              <w:rPr>
                <w:b/>
                <w:bCs/>
              </w:rPr>
              <w:t xml:space="preserve">By Phone </w:t>
            </w:r>
            <w:r w:rsidRPr="00532A5B">
              <w:t>(</w:t>
            </w:r>
            <w:r w:rsidRPr="00532A5B">
              <w:rPr>
                <w:i/>
                <w:iCs/>
              </w:rPr>
              <w:t>audio only</w:t>
            </w:r>
            <w:r w:rsidRPr="00532A5B">
              <w:t>)</w:t>
            </w:r>
            <w:r w:rsidRPr="00532A5B">
              <w:tab/>
              <w:t>[  ] Call-in number</w:t>
            </w:r>
            <w:r w:rsidRPr="00532A5B">
              <w:rPr>
                <w:u w:val="single"/>
              </w:rPr>
              <w:tab/>
            </w:r>
          </w:p>
          <w:p w14:paraId="665E8B77" w14:textId="7BDA753C" w:rsidR="00434B8C" w:rsidRPr="00532A5B" w:rsidRDefault="006A2813" w:rsidP="00326596">
            <w:pPr>
              <w:pStyle w:val="POnoindent"/>
              <w:tabs>
                <w:tab w:val="left" w:pos="3420"/>
                <w:tab w:val="left" w:pos="7920"/>
              </w:tabs>
              <w:spacing w:before="0"/>
              <w:rPr>
                <w:i/>
                <w:iCs/>
                <w:u w:val="single"/>
              </w:rPr>
            </w:pPr>
            <w:r w:rsidRPr="00532A5B">
              <w:rPr>
                <w:b/>
                <w:bCs/>
                <w:i/>
                <w:iCs/>
                <w:lang w:val="ru"/>
              </w:rPr>
              <w:t>По телефону</w:t>
            </w:r>
            <w:r w:rsidRPr="00532A5B">
              <w:rPr>
                <w:i/>
                <w:iCs/>
                <w:lang w:val="ru"/>
              </w:rPr>
              <w:t xml:space="preserve"> (только аудио)</w:t>
            </w:r>
            <w:r w:rsidRPr="00532A5B">
              <w:rPr>
                <w:lang w:val="ru"/>
              </w:rPr>
              <w:tab/>
            </w:r>
            <w:r w:rsidRPr="00532A5B">
              <w:rPr>
                <w:i/>
                <w:iCs/>
                <w:lang w:val="ru"/>
              </w:rPr>
              <w:t>[</w:t>
            </w:r>
            <w:bookmarkStart w:id="1" w:name="_GoBack"/>
            <w:bookmarkEnd w:id="1"/>
            <w:r w:rsidRPr="00532A5B">
              <w:rPr>
                <w:i/>
                <w:iCs/>
                <w:lang w:val="ru"/>
              </w:rPr>
              <w:t>-] Номер для звонка</w:t>
            </w:r>
          </w:p>
          <w:p w14:paraId="6997AF86" w14:textId="77777777" w:rsidR="006A2813" w:rsidRPr="00532A5B" w:rsidRDefault="00434B8C" w:rsidP="001D7E7F">
            <w:pPr>
              <w:pStyle w:val="POnoindent"/>
              <w:tabs>
                <w:tab w:val="left" w:pos="7875"/>
              </w:tabs>
              <w:spacing w:after="0"/>
              <w:rPr>
                <w:bCs/>
                <w:u w:val="single"/>
              </w:rPr>
            </w:pPr>
            <w:r w:rsidRPr="00532A5B">
              <w:t>[  ] You must get permission from the court at least 3 court days before your hearing to participate by phone only (without video). To make this request, contact:</w:t>
            </w:r>
            <w:r w:rsidRPr="00532A5B">
              <w:br/>
            </w:r>
            <w:r w:rsidRPr="00532A5B">
              <w:rPr>
                <w:u w:val="single"/>
              </w:rPr>
              <w:tab/>
            </w:r>
          </w:p>
          <w:p w14:paraId="541932CA" w14:textId="55C4A269" w:rsidR="00434B8C" w:rsidRPr="00532A5B" w:rsidRDefault="005C6E66" w:rsidP="001D7E7F">
            <w:pPr>
              <w:pStyle w:val="POnoindent"/>
              <w:tabs>
                <w:tab w:val="left" w:pos="7875"/>
              </w:tabs>
              <w:spacing w:before="0"/>
              <w:rPr>
                <w:bCs/>
                <w:i/>
                <w:iCs/>
                <w:u w:val="single"/>
              </w:rPr>
            </w:pPr>
            <w:r w:rsidRPr="00532A5B">
              <w:rPr>
                <w:i/>
                <w:iCs/>
              </w:rPr>
              <w:t xml:space="preserve">     </w:t>
            </w:r>
            <w:r w:rsidRPr="00532A5B">
              <w:rPr>
                <w:i/>
                <w:iCs/>
                <w:lang w:val="ru"/>
              </w:rPr>
              <w:t xml:space="preserve">Вы обязаны получить разрешение суда по меньшей мере за 3 рабочих дня до начала слушания вашего дела, чтобы иметь возможность </w:t>
            </w:r>
            <w:r w:rsidRPr="00532A5B">
              <w:rPr>
                <w:i/>
                <w:iCs/>
                <w:lang w:val="ru"/>
              </w:rPr>
              <w:lastRenderedPageBreak/>
              <w:t>присутствовать только в телефонном режиме (без видео). Чтобы подать это запрос, обратитесь к:</w:t>
            </w:r>
          </w:p>
        </w:tc>
      </w:tr>
      <w:tr w:rsidR="00434B8C" w:rsidRPr="00532A5B" w14:paraId="692C71BB" w14:textId="77777777" w:rsidTr="003247D9">
        <w:tblPrEx>
          <w:tblBorders>
            <w:insideH w:val="single" w:sz="4" w:space="0" w:color="auto"/>
            <w:insideV w:val="single" w:sz="4" w:space="0" w:color="auto"/>
          </w:tblBorders>
        </w:tblPrEx>
        <w:tc>
          <w:tcPr>
            <w:tcW w:w="1150" w:type="dxa"/>
          </w:tcPr>
          <w:p w14:paraId="515F121E" w14:textId="77777777" w:rsidR="00434B8C" w:rsidRPr="00532A5B" w:rsidRDefault="00434B8C" w:rsidP="001D7E7F">
            <w:pPr>
              <w:pStyle w:val="POnoindent"/>
              <w:spacing w:after="0"/>
              <w:jc w:val="center"/>
              <w:rPr>
                <w:noProof/>
              </w:rPr>
            </w:pPr>
            <w:r w:rsidRPr="00532A5B">
              <w:rPr>
                <w:i/>
                <w:iCs/>
                <w:noProof/>
              </w:rPr>
              <w:lastRenderedPageBreak/>
              <w:drawing>
                <wp:inline distT="0" distB="0" distL="0" distR="0" wp14:anchorId="2F147C8E" wp14:editId="28986DC3">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1CCAB661" w14:textId="77777777" w:rsidR="006A2813" w:rsidRPr="00532A5B" w:rsidRDefault="00434B8C" w:rsidP="001D7E7F">
            <w:pPr>
              <w:pStyle w:val="POnoindent"/>
              <w:tabs>
                <w:tab w:val="left" w:pos="7865"/>
              </w:tabs>
              <w:spacing w:after="0"/>
              <w:rPr>
                <w:bCs/>
                <w:u w:val="single"/>
              </w:rPr>
            </w:pPr>
            <w:r w:rsidRPr="00532A5B">
              <w:rPr>
                <w:b/>
                <w:bCs/>
              </w:rPr>
              <w:t xml:space="preserve">If you have trouble connecting online or by phone </w:t>
            </w:r>
            <w:r w:rsidRPr="00532A5B">
              <w:t>(instructions, who to contact)</w:t>
            </w:r>
            <w:r w:rsidRPr="00532A5B">
              <w:rPr>
                <w:u w:val="single"/>
              </w:rPr>
              <w:tab/>
            </w:r>
          </w:p>
          <w:p w14:paraId="074129A5" w14:textId="6D861D47" w:rsidR="00434B8C" w:rsidRPr="00532A5B" w:rsidRDefault="006A2813" w:rsidP="001D7E7F">
            <w:pPr>
              <w:pStyle w:val="POnoindent"/>
              <w:tabs>
                <w:tab w:val="left" w:pos="7865"/>
              </w:tabs>
              <w:spacing w:before="0"/>
              <w:rPr>
                <w:b/>
                <w:i/>
                <w:iCs/>
              </w:rPr>
            </w:pPr>
            <w:r w:rsidRPr="00532A5B">
              <w:rPr>
                <w:b/>
                <w:bCs/>
                <w:i/>
                <w:iCs/>
                <w:lang w:val="ru"/>
              </w:rPr>
              <w:t>Если у вас возникли проблемы со связью по телефону</w:t>
            </w:r>
            <w:r w:rsidRPr="00532A5B">
              <w:rPr>
                <w:i/>
                <w:iCs/>
                <w:lang w:val="ru"/>
              </w:rPr>
              <w:t xml:space="preserve"> (инструкции на тему того, к кому обращаться)</w:t>
            </w:r>
          </w:p>
          <w:p w14:paraId="69E74AC6" w14:textId="42223F23" w:rsidR="00434B8C" w:rsidRPr="00532A5B" w:rsidRDefault="00434B8C" w:rsidP="00B93DB9">
            <w:pPr>
              <w:pStyle w:val="POnoindent"/>
              <w:tabs>
                <w:tab w:val="left" w:pos="7877"/>
              </w:tabs>
              <w:rPr>
                <w:bCs/>
                <w:u w:val="single"/>
              </w:rPr>
            </w:pPr>
            <w:r w:rsidRPr="00532A5B">
              <w:rPr>
                <w:u w:val="single"/>
              </w:rPr>
              <w:tab/>
            </w:r>
          </w:p>
        </w:tc>
      </w:tr>
      <w:tr w:rsidR="00434B8C" w:rsidRPr="00532A5B" w14:paraId="1D3F5258" w14:textId="77777777" w:rsidTr="00EE184F">
        <w:tc>
          <w:tcPr>
            <w:tcW w:w="1150" w:type="dxa"/>
          </w:tcPr>
          <w:p w14:paraId="69141109" w14:textId="77777777" w:rsidR="00434B8C" w:rsidRPr="00532A5B" w:rsidRDefault="00434B8C" w:rsidP="001D7E7F">
            <w:pPr>
              <w:pStyle w:val="POnoindent"/>
              <w:spacing w:after="0"/>
              <w:jc w:val="center"/>
              <w:rPr>
                <w:noProof/>
              </w:rPr>
            </w:pPr>
            <w:r w:rsidRPr="00532A5B">
              <w:rPr>
                <w:noProof/>
              </w:rPr>
              <w:drawing>
                <wp:inline distT="0" distB="0" distL="0" distR="0" wp14:anchorId="204CF451" wp14:editId="05765B47">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11" w:type="dxa"/>
          </w:tcPr>
          <w:p w14:paraId="02CD7CA1" w14:textId="77777777" w:rsidR="006A2813" w:rsidRPr="00532A5B" w:rsidRDefault="00434B8C" w:rsidP="001D7E7F">
            <w:pPr>
              <w:pStyle w:val="POnoindent"/>
              <w:tabs>
                <w:tab w:val="left" w:pos="3241"/>
              </w:tabs>
              <w:spacing w:after="0"/>
              <w:rPr>
                <w:bCs/>
                <w:u w:val="single"/>
              </w:rPr>
            </w:pPr>
            <w:r w:rsidRPr="00532A5B">
              <w:rPr>
                <w:b/>
                <w:bCs/>
              </w:rPr>
              <w:t xml:space="preserve">Ask for an interpreter, if needed. </w:t>
            </w:r>
            <w:r w:rsidRPr="00532A5B">
              <w:t>Contact:</w:t>
            </w:r>
            <w:r w:rsidRPr="00532A5B">
              <w:rPr>
                <w:u w:val="single"/>
              </w:rPr>
              <w:tab/>
            </w:r>
          </w:p>
          <w:p w14:paraId="41DE7B02" w14:textId="445F7C56" w:rsidR="00434B8C" w:rsidRPr="00532A5B" w:rsidRDefault="006A2813" w:rsidP="001D7E7F">
            <w:pPr>
              <w:pStyle w:val="POnoindent"/>
              <w:tabs>
                <w:tab w:val="left" w:pos="3241"/>
              </w:tabs>
              <w:spacing w:before="0"/>
              <w:rPr>
                <w:bCs/>
                <w:i/>
                <w:iCs/>
                <w:u w:val="single"/>
              </w:rPr>
            </w:pPr>
            <w:r w:rsidRPr="00532A5B">
              <w:rPr>
                <w:b/>
                <w:bCs/>
                <w:i/>
                <w:iCs/>
                <w:lang w:val="ru"/>
              </w:rPr>
              <w:t xml:space="preserve">Попросите предоставить вам устного переводчика, если это требуется. </w:t>
            </w:r>
            <w:r w:rsidRPr="00532A5B">
              <w:rPr>
                <w:i/>
                <w:iCs/>
                <w:lang w:val="ru"/>
              </w:rPr>
              <w:t>Контактные данные:</w:t>
            </w:r>
          </w:p>
          <w:p w14:paraId="0F21D56B" w14:textId="2E9A85B1" w:rsidR="00434B8C" w:rsidRPr="00532A5B" w:rsidRDefault="00434B8C" w:rsidP="00B93DB9">
            <w:pPr>
              <w:pStyle w:val="POnoindent"/>
              <w:tabs>
                <w:tab w:val="left" w:pos="3241"/>
              </w:tabs>
              <w:spacing w:after="0"/>
              <w:rPr>
                <w:u w:val="single"/>
              </w:rPr>
            </w:pPr>
            <w:r w:rsidRPr="00532A5B">
              <w:rPr>
                <w:u w:val="single"/>
              </w:rPr>
              <w:tab/>
            </w:r>
          </w:p>
        </w:tc>
        <w:tc>
          <w:tcPr>
            <w:tcW w:w="864" w:type="dxa"/>
          </w:tcPr>
          <w:p w14:paraId="20052D9C" w14:textId="77777777" w:rsidR="00434B8C" w:rsidRPr="00532A5B" w:rsidRDefault="00434B8C" w:rsidP="001D7E7F">
            <w:pPr>
              <w:pStyle w:val="POnoindent"/>
              <w:spacing w:after="0"/>
              <w:jc w:val="center"/>
              <w:rPr>
                <w:noProof/>
              </w:rPr>
            </w:pPr>
            <w:r w:rsidRPr="00532A5B">
              <w:rPr>
                <w:noProof/>
              </w:rPr>
              <w:drawing>
                <wp:inline distT="0" distB="0" distL="0" distR="0" wp14:anchorId="5F34B74C" wp14:editId="0468D97F">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25" w:type="dxa"/>
          </w:tcPr>
          <w:p w14:paraId="08C1790C" w14:textId="77777777" w:rsidR="006A2813" w:rsidRPr="00532A5B" w:rsidRDefault="00434B8C" w:rsidP="001D7E7F">
            <w:pPr>
              <w:pStyle w:val="POnoindent"/>
              <w:tabs>
                <w:tab w:val="left" w:pos="3586"/>
              </w:tabs>
              <w:spacing w:after="0"/>
              <w:rPr>
                <w:bCs/>
                <w:u w:val="single"/>
              </w:rPr>
            </w:pPr>
            <w:r w:rsidRPr="00532A5B">
              <w:rPr>
                <w:b/>
                <w:bCs/>
              </w:rPr>
              <w:t xml:space="preserve">Ask for disability accommodation, if needed. </w:t>
            </w:r>
            <w:r w:rsidRPr="00532A5B">
              <w:t>Contact:</w:t>
            </w:r>
            <w:r w:rsidRPr="00532A5B">
              <w:rPr>
                <w:u w:val="single"/>
              </w:rPr>
              <w:tab/>
            </w:r>
          </w:p>
          <w:p w14:paraId="01B374F2" w14:textId="2CACCE3F" w:rsidR="00434B8C" w:rsidRPr="00532A5B" w:rsidRDefault="006A2813" w:rsidP="001D7E7F">
            <w:pPr>
              <w:pStyle w:val="POnoindent"/>
              <w:tabs>
                <w:tab w:val="left" w:pos="3586"/>
              </w:tabs>
              <w:spacing w:before="0"/>
              <w:rPr>
                <w:bCs/>
                <w:i/>
                <w:iCs/>
                <w:u w:val="single"/>
              </w:rPr>
            </w:pPr>
            <w:r w:rsidRPr="00532A5B">
              <w:rPr>
                <w:b/>
                <w:bCs/>
                <w:i/>
                <w:iCs/>
                <w:lang w:val="ru"/>
              </w:rPr>
              <w:t xml:space="preserve">Запросите предоставление специальных приспособлений для инвалидов, если это требуется. </w:t>
            </w:r>
            <w:r w:rsidRPr="00532A5B">
              <w:rPr>
                <w:i/>
                <w:iCs/>
                <w:lang w:val="ru"/>
              </w:rPr>
              <w:t>Контактные данные:</w:t>
            </w:r>
          </w:p>
          <w:p w14:paraId="5C9A0F06" w14:textId="1CF31C2B" w:rsidR="00434B8C" w:rsidRPr="00532A5B" w:rsidRDefault="00434B8C" w:rsidP="00B93DB9">
            <w:pPr>
              <w:pStyle w:val="POnoindent"/>
              <w:tabs>
                <w:tab w:val="left" w:pos="3586"/>
              </w:tabs>
              <w:rPr>
                <w:u w:val="single"/>
              </w:rPr>
            </w:pPr>
            <w:r w:rsidRPr="00532A5B">
              <w:rPr>
                <w:u w:val="single"/>
              </w:rPr>
              <w:tab/>
            </w:r>
          </w:p>
        </w:tc>
      </w:tr>
      <w:tr w:rsidR="00434B8C" w:rsidRPr="00532A5B" w14:paraId="3144AB65" w14:textId="77777777" w:rsidTr="003247D9">
        <w:tc>
          <w:tcPr>
            <w:tcW w:w="9350" w:type="dxa"/>
            <w:gridSpan w:val="4"/>
          </w:tcPr>
          <w:p w14:paraId="1D714F88" w14:textId="77777777" w:rsidR="006A2813" w:rsidRPr="00532A5B" w:rsidRDefault="00434B8C" w:rsidP="001D7E7F">
            <w:pPr>
              <w:pStyle w:val="POnoindent"/>
              <w:spacing w:after="0"/>
            </w:pPr>
            <w:r w:rsidRPr="00532A5B">
              <w:t>Ask for an interpreter or accommodation as soon as you can. Do not wait until the hearing!</w:t>
            </w:r>
          </w:p>
          <w:p w14:paraId="2146B96F" w14:textId="6ABB8A6F" w:rsidR="00434B8C" w:rsidRPr="00532A5B" w:rsidRDefault="006A2813" w:rsidP="001D7E7F">
            <w:pPr>
              <w:pStyle w:val="POnoindent"/>
              <w:spacing w:before="0"/>
              <w:rPr>
                <w:b/>
                <w:i/>
                <w:iCs/>
              </w:rPr>
            </w:pPr>
            <w:r w:rsidRPr="00532A5B">
              <w:rPr>
                <w:i/>
                <w:iCs/>
                <w:lang w:val="ru"/>
              </w:rPr>
              <w:t>Как можно скорее запросите предоставление устного переводчика или необходимого оборудования. Не ждите до проведения слушания!</w:t>
            </w:r>
          </w:p>
        </w:tc>
      </w:tr>
    </w:tbl>
    <w:p w14:paraId="4579D783" w14:textId="77777777" w:rsidR="006A2813" w:rsidRPr="00532A5B" w:rsidRDefault="00D86F9C" w:rsidP="001D7E7F">
      <w:pPr>
        <w:tabs>
          <w:tab w:val="left" w:pos="2430"/>
          <w:tab w:val="left" w:pos="4140"/>
          <w:tab w:val="left" w:pos="9360"/>
        </w:tabs>
        <w:spacing w:before="360"/>
        <w:rPr>
          <w:rFonts w:ascii="Arial" w:hAnsi="Arial" w:cs="Arial"/>
          <w:sz w:val="20"/>
          <w:u w:val="single"/>
        </w:rPr>
      </w:pPr>
      <w:r w:rsidRPr="00532A5B">
        <w:rPr>
          <w:rFonts w:ascii="Arial" w:hAnsi="Arial" w:cs="Arial"/>
          <w:sz w:val="20"/>
        </w:rPr>
        <w:t>Dated:</w:t>
      </w:r>
      <w:r w:rsidRPr="00532A5B">
        <w:rPr>
          <w:rFonts w:ascii="Arial" w:hAnsi="Arial" w:cs="Arial"/>
          <w:sz w:val="20"/>
          <w:u w:val="single"/>
        </w:rPr>
        <w:tab/>
      </w:r>
      <w:r w:rsidRPr="00532A5B">
        <w:rPr>
          <w:rFonts w:ascii="Arial" w:hAnsi="Arial" w:cs="Arial"/>
          <w:sz w:val="20"/>
        </w:rPr>
        <w:t xml:space="preserve">at </w:t>
      </w:r>
      <w:r w:rsidRPr="00532A5B">
        <w:rPr>
          <w:rFonts w:ascii="Arial" w:hAnsi="Arial" w:cs="Arial"/>
          <w:sz w:val="20"/>
          <w:u w:val="single"/>
        </w:rPr>
        <w:tab/>
      </w:r>
      <w:r w:rsidRPr="00532A5B">
        <w:rPr>
          <w:rFonts w:ascii="Arial" w:hAnsi="Arial" w:cs="Arial"/>
          <w:sz w:val="20"/>
        </w:rPr>
        <w:t xml:space="preserve"> a.m./p.m.</w:t>
      </w:r>
      <w:r w:rsidRPr="00532A5B">
        <w:rPr>
          <w:rFonts w:ascii="Arial" w:hAnsi="Arial" w:cs="Arial"/>
          <w:sz w:val="20"/>
          <w:u w:val="single"/>
        </w:rPr>
        <w:tab/>
      </w:r>
    </w:p>
    <w:p w14:paraId="78A31A1F" w14:textId="62CC712D" w:rsidR="006A2813" w:rsidRPr="00532A5B" w:rsidRDefault="006A2813" w:rsidP="00532A5B">
      <w:pPr>
        <w:tabs>
          <w:tab w:val="left" w:pos="2430"/>
          <w:tab w:val="left" w:pos="3240"/>
          <w:tab w:val="left" w:pos="9360"/>
        </w:tabs>
        <w:rPr>
          <w:rFonts w:ascii="Arial" w:hAnsi="Arial" w:cs="Arial"/>
          <w:i/>
          <w:iCs/>
          <w:sz w:val="20"/>
        </w:rPr>
      </w:pPr>
      <w:r w:rsidRPr="00532A5B">
        <w:rPr>
          <w:rFonts w:ascii="Arial" w:hAnsi="Arial" w:cs="Arial"/>
          <w:i/>
          <w:iCs/>
          <w:sz w:val="20"/>
          <w:lang w:val="ru"/>
        </w:rPr>
        <w:t>Дата:</w:t>
      </w:r>
      <w:r w:rsidRPr="00532A5B">
        <w:rPr>
          <w:rFonts w:ascii="Arial" w:hAnsi="Arial" w:cs="Arial"/>
          <w:sz w:val="20"/>
          <w:lang w:val="ru"/>
        </w:rPr>
        <w:tab/>
      </w:r>
      <w:r w:rsidRPr="00532A5B">
        <w:rPr>
          <w:rFonts w:ascii="Arial" w:hAnsi="Arial" w:cs="Arial"/>
          <w:i/>
          <w:iCs/>
          <w:sz w:val="20"/>
          <w:lang w:val="ru"/>
        </w:rPr>
        <w:t xml:space="preserve">в </w:t>
      </w:r>
      <w:r w:rsidRPr="00532A5B">
        <w:rPr>
          <w:rFonts w:ascii="Arial" w:hAnsi="Arial" w:cs="Arial"/>
          <w:sz w:val="20"/>
          <w:lang w:val="ru"/>
        </w:rPr>
        <w:tab/>
      </w:r>
      <w:r w:rsidRPr="00532A5B">
        <w:rPr>
          <w:rFonts w:ascii="Arial" w:hAnsi="Arial" w:cs="Arial"/>
          <w:i/>
          <w:iCs/>
          <w:sz w:val="20"/>
          <w:lang w:val="ru"/>
        </w:rPr>
        <w:t xml:space="preserve"> утра/дня (вечера)</w:t>
      </w:r>
      <w:r w:rsidR="00532A5B">
        <w:rPr>
          <w:rFonts w:ascii="Arial" w:hAnsi="Arial" w:cs="Arial"/>
          <w:i/>
          <w:iCs/>
          <w:sz w:val="20"/>
        </w:rPr>
        <w:t xml:space="preserve"> </w:t>
      </w:r>
      <w:r w:rsidR="00D86F9C" w:rsidRPr="00532A5B">
        <w:rPr>
          <w:rFonts w:ascii="Arial" w:hAnsi="Arial" w:cs="Arial"/>
          <w:b/>
          <w:bCs/>
          <w:sz w:val="20"/>
        </w:rPr>
        <w:t>Judge/Commissioner</w:t>
      </w:r>
    </w:p>
    <w:p w14:paraId="6537984E" w14:textId="3C5EE392" w:rsidR="00FC585E" w:rsidRPr="00532A5B" w:rsidRDefault="006A2813" w:rsidP="001D7E7F">
      <w:pPr>
        <w:tabs>
          <w:tab w:val="left" w:pos="5040"/>
        </w:tabs>
        <w:rPr>
          <w:rFonts w:ascii="Arial" w:hAnsi="Arial" w:cs="Arial"/>
          <w:b/>
          <w:i/>
          <w:iCs/>
          <w:sz w:val="20"/>
        </w:rPr>
      </w:pPr>
      <w:r w:rsidRPr="00532A5B">
        <w:rPr>
          <w:rFonts w:ascii="Arial" w:hAnsi="Arial" w:cs="Arial"/>
          <w:sz w:val="20"/>
          <w:lang w:val="ru"/>
        </w:rPr>
        <w:tab/>
      </w:r>
      <w:r w:rsidRPr="00532A5B">
        <w:rPr>
          <w:rFonts w:ascii="Arial" w:hAnsi="Arial" w:cs="Arial"/>
          <w:b/>
          <w:bCs/>
          <w:i/>
          <w:iCs/>
          <w:sz w:val="20"/>
          <w:lang w:val="ru"/>
        </w:rPr>
        <w:t>Судья/мировой судья</w:t>
      </w:r>
    </w:p>
    <w:p w14:paraId="51ECAF75" w14:textId="3D74D6B9" w:rsidR="00ED4B22" w:rsidRPr="00532A5B" w:rsidRDefault="00ED4B22" w:rsidP="00B93DB9">
      <w:pPr>
        <w:tabs>
          <w:tab w:val="left" w:pos="9360"/>
        </w:tabs>
        <w:spacing w:before="360"/>
        <w:ind w:left="4320" w:firstLine="720"/>
        <w:rPr>
          <w:rFonts w:ascii="Arial" w:hAnsi="Arial" w:cs="Arial"/>
          <w:sz w:val="20"/>
          <w:u w:val="single"/>
        </w:rPr>
      </w:pPr>
      <w:r w:rsidRPr="00532A5B">
        <w:rPr>
          <w:rFonts w:ascii="Arial" w:hAnsi="Arial" w:cs="Arial"/>
          <w:sz w:val="20"/>
          <w:u w:val="single"/>
        </w:rPr>
        <w:tab/>
      </w:r>
    </w:p>
    <w:p w14:paraId="1CADF3A3" w14:textId="77777777" w:rsidR="006A2813" w:rsidRPr="00532A5B" w:rsidRDefault="00434B8C" w:rsidP="001D7E7F">
      <w:pPr>
        <w:tabs>
          <w:tab w:val="left" w:pos="5040"/>
        </w:tabs>
        <w:rPr>
          <w:rFonts w:ascii="Arial" w:hAnsi="Arial" w:cs="Arial"/>
          <w:sz w:val="20"/>
        </w:rPr>
      </w:pPr>
      <w:r w:rsidRPr="00532A5B">
        <w:rPr>
          <w:rFonts w:ascii="Arial" w:hAnsi="Arial" w:cs="Arial"/>
          <w:sz w:val="20"/>
        </w:rPr>
        <w:tab/>
        <w:t>Print Judge/Commissioner Name</w:t>
      </w:r>
    </w:p>
    <w:p w14:paraId="20DAC852" w14:textId="25412565" w:rsidR="00FC585E" w:rsidRPr="00532A5B" w:rsidRDefault="006A2813" w:rsidP="001D7E7F">
      <w:pPr>
        <w:tabs>
          <w:tab w:val="left" w:pos="5040"/>
        </w:tabs>
        <w:rPr>
          <w:rFonts w:ascii="Arial" w:hAnsi="Arial" w:cs="Arial"/>
          <w:i/>
          <w:iCs/>
          <w:sz w:val="20"/>
        </w:rPr>
      </w:pPr>
      <w:r w:rsidRPr="00532A5B">
        <w:rPr>
          <w:rFonts w:ascii="Arial" w:hAnsi="Arial" w:cs="Arial"/>
          <w:i/>
          <w:iCs/>
          <w:sz w:val="20"/>
        </w:rPr>
        <w:tab/>
      </w:r>
      <w:r w:rsidRPr="00532A5B">
        <w:rPr>
          <w:rFonts w:ascii="Arial" w:hAnsi="Arial" w:cs="Arial"/>
          <w:i/>
          <w:iCs/>
          <w:sz w:val="20"/>
          <w:lang w:val="ru"/>
        </w:rPr>
        <w:t xml:space="preserve">Имя и фамилия судьи/мирового судьи </w:t>
      </w:r>
      <w:r w:rsidR="00532A5B">
        <w:rPr>
          <w:rFonts w:ascii="Arial" w:hAnsi="Arial" w:cs="Arial"/>
          <w:i/>
          <w:iCs/>
          <w:sz w:val="20"/>
        </w:rPr>
        <w:tab/>
      </w:r>
      <w:r w:rsidRPr="00532A5B">
        <w:rPr>
          <w:rFonts w:ascii="Arial" w:hAnsi="Arial" w:cs="Arial"/>
          <w:i/>
          <w:iCs/>
          <w:sz w:val="20"/>
          <w:lang w:val="ru"/>
        </w:rPr>
        <w:t>печатными буквами</w:t>
      </w:r>
    </w:p>
    <w:p w14:paraId="6F8995BB" w14:textId="77777777" w:rsidR="006A2813" w:rsidRPr="00532A5B" w:rsidRDefault="00D86F9C" w:rsidP="001D7E7F">
      <w:pPr>
        <w:tabs>
          <w:tab w:val="left" w:pos="4680"/>
        </w:tabs>
        <w:spacing w:before="60"/>
        <w:rPr>
          <w:rFonts w:ascii="Arial" w:hAnsi="Arial" w:cs="Arial"/>
          <w:sz w:val="20"/>
        </w:rPr>
      </w:pPr>
      <w:r w:rsidRPr="00532A5B">
        <w:rPr>
          <w:rFonts w:ascii="Arial" w:hAnsi="Arial" w:cs="Arial"/>
          <w:sz w:val="20"/>
        </w:rPr>
        <w:t>I acknowledge receipt of a copy of this order.</w:t>
      </w:r>
    </w:p>
    <w:p w14:paraId="0443BF6B" w14:textId="69F798E5" w:rsidR="00FC585E" w:rsidRPr="00532A5B" w:rsidRDefault="006A2813" w:rsidP="001D7E7F">
      <w:pPr>
        <w:tabs>
          <w:tab w:val="left" w:pos="4680"/>
        </w:tabs>
        <w:rPr>
          <w:rFonts w:ascii="Arial" w:hAnsi="Arial" w:cs="Arial"/>
          <w:i/>
          <w:iCs/>
          <w:sz w:val="20"/>
        </w:rPr>
      </w:pPr>
      <w:r w:rsidRPr="00532A5B">
        <w:rPr>
          <w:rFonts w:ascii="Arial" w:hAnsi="Arial" w:cs="Arial"/>
          <w:i/>
          <w:iCs/>
          <w:sz w:val="20"/>
          <w:lang w:val="ru"/>
        </w:rPr>
        <w:t>Я подтверждаю получение копии данного приказа.</w:t>
      </w:r>
    </w:p>
    <w:p w14:paraId="3613263E" w14:textId="51A72630" w:rsidR="00FC585E" w:rsidRPr="00532A5B" w:rsidRDefault="00D86F9C" w:rsidP="00B93DB9">
      <w:pPr>
        <w:tabs>
          <w:tab w:val="left" w:pos="4140"/>
          <w:tab w:val="left" w:pos="5040"/>
          <w:tab w:val="left" w:pos="9360"/>
        </w:tabs>
        <w:spacing w:before="240"/>
        <w:rPr>
          <w:rFonts w:ascii="Arial" w:hAnsi="Arial" w:cs="Arial"/>
          <w:sz w:val="20"/>
          <w:u w:val="single"/>
        </w:rPr>
      </w:pPr>
      <w:r w:rsidRPr="00532A5B">
        <w:rPr>
          <w:rFonts w:ascii="Arial" w:hAnsi="Arial" w:cs="Arial"/>
          <w:sz w:val="20"/>
          <w:u w:val="single"/>
        </w:rPr>
        <w:tab/>
      </w:r>
      <w:r w:rsidRPr="00532A5B">
        <w:rPr>
          <w:rFonts w:ascii="Arial" w:hAnsi="Arial" w:cs="Arial"/>
          <w:sz w:val="20"/>
        </w:rPr>
        <w:tab/>
      </w:r>
      <w:r w:rsidRPr="00532A5B">
        <w:rPr>
          <w:rFonts w:ascii="Arial" w:hAnsi="Arial" w:cs="Arial"/>
          <w:sz w:val="20"/>
          <w:u w:val="single"/>
        </w:rPr>
        <w:tab/>
      </w:r>
    </w:p>
    <w:p w14:paraId="3E91BEE4" w14:textId="77777777" w:rsidR="006A2813" w:rsidRPr="00532A5B" w:rsidRDefault="00D86F9C" w:rsidP="001D7E7F">
      <w:pPr>
        <w:tabs>
          <w:tab w:val="left" w:pos="5040"/>
          <w:tab w:val="left" w:pos="9360"/>
        </w:tabs>
        <w:rPr>
          <w:rFonts w:ascii="Arial" w:hAnsi="Arial" w:cs="Arial"/>
          <w:sz w:val="20"/>
        </w:rPr>
      </w:pPr>
      <w:r w:rsidRPr="00532A5B">
        <w:rPr>
          <w:rFonts w:ascii="Arial" w:hAnsi="Arial" w:cs="Arial"/>
          <w:sz w:val="20"/>
        </w:rPr>
        <w:t>Signature of Respondent</w:t>
      </w:r>
      <w:r w:rsidRPr="00532A5B">
        <w:rPr>
          <w:rFonts w:ascii="Arial" w:hAnsi="Arial" w:cs="Arial"/>
          <w:sz w:val="20"/>
        </w:rPr>
        <w:tab/>
        <w:t>Print Name</w:t>
      </w:r>
    </w:p>
    <w:p w14:paraId="17AEDF1C" w14:textId="4867C689" w:rsidR="00FC585E" w:rsidRPr="00532A5B" w:rsidRDefault="006A2813" w:rsidP="001D7E7F">
      <w:pPr>
        <w:tabs>
          <w:tab w:val="left" w:pos="5040"/>
          <w:tab w:val="left" w:pos="9360"/>
        </w:tabs>
        <w:rPr>
          <w:rFonts w:ascii="Arial" w:hAnsi="Arial" w:cs="Arial"/>
          <w:i/>
          <w:iCs/>
          <w:sz w:val="20"/>
        </w:rPr>
      </w:pPr>
      <w:r w:rsidRPr="00532A5B">
        <w:rPr>
          <w:rFonts w:ascii="Arial" w:hAnsi="Arial" w:cs="Arial"/>
          <w:i/>
          <w:iCs/>
          <w:sz w:val="20"/>
          <w:lang w:val="ru"/>
        </w:rPr>
        <w:t>Подпись ответчика</w:t>
      </w:r>
      <w:r w:rsidRPr="00532A5B">
        <w:rPr>
          <w:rFonts w:ascii="Arial" w:hAnsi="Arial" w:cs="Arial"/>
          <w:sz w:val="20"/>
          <w:lang w:val="ru"/>
        </w:rPr>
        <w:tab/>
      </w:r>
      <w:r w:rsidRPr="00532A5B">
        <w:rPr>
          <w:rFonts w:ascii="Arial" w:hAnsi="Arial" w:cs="Arial"/>
          <w:i/>
          <w:iCs/>
          <w:sz w:val="20"/>
          <w:lang w:val="ru"/>
        </w:rPr>
        <w:t>Имя и фамилия печатными буквами</w:t>
      </w:r>
    </w:p>
    <w:p w14:paraId="1D9B2B22" w14:textId="77777777" w:rsidR="00587DB0" w:rsidRPr="00532A5B" w:rsidRDefault="00587DB0" w:rsidP="001D7E7F">
      <w:pPr>
        <w:tabs>
          <w:tab w:val="left" w:pos="5040"/>
          <w:tab w:val="left" w:pos="9360"/>
        </w:tabs>
        <w:rPr>
          <w:rFonts w:ascii="Arial" w:hAnsi="Arial" w:cs="Arial"/>
          <w:sz w:val="20"/>
        </w:rPr>
      </w:pPr>
    </w:p>
    <w:p w14:paraId="2AB1ECB2" w14:textId="49B7C1EE" w:rsidR="00FC585E" w:rsidRPr="00532A5B" w:rsidRDefault="00D86F9C" w:rsidP="00B93DB9">
      <w:pPr>
        <w:tabs>
          <w:tab w:val="left" w:pos="4140"/>
          <w:tab w:val="left" w:pos="5040"/>
          <w:tab w:val="left" w:pos="9360"/>
        </w:tabs>
        <w:spacing w:before="240"/>
        <w:rPr>
          <w:rFonts w:ascii="Arial" w:hAnsi="Arial" w:cs="Arial"/>
          <w:sz w:val="20"/>
          <w:u w:val="single"/>
        </w:rPr>
      </w:pPr>
      <w:r w:rsidRPr="00532A5B">
        <w:rPr>
          <w:rFonts w:ascii="Arial" w:hAnsi="Arial" w:cs="Arial"/>
          <w:sz w:val="20"/>
          <w:u w:val="single"/>
        </w:rPr>
        <w:tab/>
      </w:r>
      <w:r w:rsidRPr="00532A5B">
        <w:rPr>
          <w:rFonts w:ascii="Arial" w:hAnsi="Arial" w:cs="Arial"/>
          <w:sz w:val="20"/>
        </w:rPr>
        <w:tab/>
      </w:r>
      <w:r w:rsidRPr="00532A5B">
        <w:rPr>
          <w:rFonts w:ascii="Arial" w:hAnsi="Arial" w:cs="Arial"/>
          <w:sz w:val="20"/>
          <w:u w:val="single"/>
        </w:rPr>
        <w:tab/>
      </w:r>
    </w:p>
    <w:p w14:paraId="772E043C" w14:textId="77777777" w:rsidR="006A2813" w:rsidRPr="00532A5B" w:rsidRDefault="00D86F9C" w:rsidP="001D7E7F">
      <w:pPr>
        <w:tabs>
          <w:tab w:val="left" w:pos="3600"/>
          <w:tab w:val="left" w:pos="5040"/>
          <w:tab w:val="left" w:pos="8010"/>
        </w:tabs>
        <w:rPr>
          <w:rFonts w:ascii="Arial" w:hAnsi="Arial" w:cs="Arial"/>
          <w:sz w:val="20"/>
        </w:rPr>
      </w:pPr>
      <w:r w:rsidRPr="00532A5B">
        <w:rPr>
          <w:rFonts w:ascii="Arial" w:hAnsi="Arial" w:cs="Arial"/>
          <w:sz w:val="20"/>
        </w:rPr>
        <w:t>Signature of Respondent’s Attorney WSBA No.</w:t>
      </w:r>
      <w:r w:rsidRPr="00532A5B">
        <w:rPr>
          <w:rFonts w:ascii="Arial" w:hAnsi="Arial" w:cs="Arial"/>
          <w:sz w:val="20"/>
        </w:rPr>
        <w:tab/>
        <w:t>Print Name</w:t>
      </w:r>
    </w:p>
    <w:p w14:paraId="06D232FF" w14:textId="355DFEFB" w:rsidR="00FC585E" w:rsidRPr="00532A5B" w:rsidRDefault="006A2813" w:rsidP="001D7E7F">
      <w:pPr>
        <w:tabs>
          <w:tab w:val="left" w:pos="3600"/>
          <w:tab w:val="left" w:pos="5040"/>
          <w:tab w:val="left" w:pos="8010"/>
        </w:tabs>
        <w:rPr>
          <w:rFonts w:ascii="Arial" w:hAnsi="Arial" w:cs="Arial"/>
          <w:i/>
          <w:iCs/>
          <w:sz w:val="20"/>
        </w:rPr>
      </w:pPr>
      <w:r w:rsidRPr="00532A5B">
        <w:rPr>
          <w:rFonts w:ascii="Arial" w:hAnsi="Arial" w:cs="Arial"/>
          <w:i/>
          <w:iCs/>
          <w:sz w:val="20"/>
          <w:lang w:val="ru"/>
        </w:rPr>
        <w:t>Подпись адвоката ответчика № WSBA</w:t>
      </w:r>
      <w:r w:rsidRPr="00532A5B">
        <w:rPr>
          <w:rFonts w:ascii="Arial" w:hAnsi="Arial" w:cs="Arial"/>
          <w:sz w:val="20"/>
          <w:lang w:val="ru"/>
        </w:rPr>
        <w:tab/>
      </w:r>
      <w:r w:rsidRPr="00532A5B">
        <w:rPr>
          <w:rFonts w:ascii="Arial" w:hAnsi="Arial" w:cs="Arial"/>
          <w:i/>
          <w:iCs/>
          <w:sz w:val="20"/>
          <w:lang w:val="ru"/>
        </w:rPr>
        <w:t>Имя и фамилия печатными буквами</w:t>
      </w:r>
    </w:p>
    <w:p w14:paraId="437F1CC1" w14:textId="77777777" w:rsidR="00587DB0" w:rsidRPr="00532A5B" w:rsidRDefault="00587DB0" w:rsidP="001D7E7F">
      <w:pPr>
        <w:tabs>
          <w:tab w:val="left" w:pos="3600"/>
          <w:tab w:val="left" w:pos="5040"/>
          <w:tab w:val="left" w:pos="8010"/>
        </w:tabs>
        <w:rPr>
          <w:rFonts w:ascii="Arial" w:hAnsi="Arial" w:cs="Arial"/>
          <w:sz w:val="20"/>
          <w:szCs w:val="22"/>
        </w:rPr>
      </w:pPr>
    </w:p>
    <w:p w14:paraId="73E47493" w14:textId="77777777" w:rsidR="006A2813" w:rsidRPr="00532A5B" w:rsidRDefault="00D86F9C" w:rsidP="001D7E7F">
      <w:pPr>
        <w:tabs>
          <w:tab w:val="left" w:pos="4140"/>
          <w:tab w:val="left" w:pos="5040"/>
          <w:tab w:val="left" w:pos="9360"/>
        </w:tabs>
        <w:spacing w:before="240"/>
        <w:rPr>
          <w:rFonts w:ascii="Arial" w:hAnsi="Arial" w:cs="Arial"/>
          <w:b/>
          <w:sz w:val="18"/>
          <w:u w:val="single"/>
        </w:rPr>
      </w:pPr>
      <w:r w:rsidRPr="00532A5B">
        <w:rPr>
          <w:rFonts w:ascii="Arial" w:hAnsi="Arial" w:cs="Arial"/>
          <w:b/>
          <w:bCs/>
          <w:sz w:val="18"/>
          <w:u w:val="single"/>
        </w:rPr>
        <w:tab/>
      </w:r>
      <w:r w:rsidRPr="00532A5B">
        <w:rPr>
          <w:rFonts w:ascii="Arial" w:hAnsi="Arial" w:cs="Arial"/>
          <w:b/>
          <w:bCs/>
          <w:sz w:val="18"/>
        </w:rPr>
        <w:tab/>
      </w:r>
      <w:r w:rsidRPr="00532A5B">
        <w:rPr>
          <w:rFonts w:ascii="Arial" w:hAnsi="Arial" w:cs="Arial"/>
          <w:b/>
          <w:bCs/>
          <w:sz w:val="18"/>
          <w:u w:val="single"/>
        </w:rPr>
        <w:tab/>
      </w:r>
    </w:p>
    <w:p w14:paraId="2D2F2A0C" w14:textId="77777777" w:rsidR="006A2813" w:rsidRPr="00532A5B" w:rsidRDefault="00D86F9C" w:rsidP="001D7E7F">
      <w:pPr>
        <w:tabs>
          <w:tab w:val="left" w:pos="3240"/>
          <w:tab w:val="left" w:pos="5040"/>
          <w:tab w:val="left" w:pos="8010"/>
          <w:tab w:val="left" w:pos="8640"/>
        </w:tabs>
        <w:rPr>
          <w:rFonts w:ascii="Arial" w:hAnsi="Arial" w:cs="Arial"/>
          <w:sz w:val="20"/>
        </w:rPr>
      </w:pPr>
      <w:r w:rsidRPr="00532A5B">
        <w:rPr>
          <w:rFonts w:ascii="Arial" w:hAnsi="Arial" w:cs="Arial"/>
          <w:sz w:val="20"/>
          <w:szCs w:val="22"/>
        </w:rPr>
        <w:t>Signature of Petitioner/Attorney</w:t>
      </w:r>
      <w:r w:rsidRPr="00532A5B">
        <w:rPr>
          <w:rFonts w:ascii="Arial" w:hAnsi="Arial" w:cs="Arial"/>
          <w:sz w:val="20"/>
          <w:szCs w:val="22"/>
        </w:rPr>
        <w:tab/>
        <w:t>WSBA No.</w:t>
      </w:r>
      <w:r w:rsidRPr="00532A5B">
        <w:rPr>
          <w:rFonts w:ascii="Arial" w:hAnsi="Arial" w:cs="Arial"/>
          <w:sz w:val="20"/>
          <w:szCs w:val="22"/>
        </w:rPr>
        <w:tab/>
        <w:t xml:space="preserve">Print Name </w:t>
      </w:r>
      <w:r w:rsidRPr="00532A5B">
        <w:rPr>
          <w:rFonts w:ascii="Arial" w:hAnsi="Arial" w:cs="Arial"/>
          <w:sz w:val="20"/>
        </w:rPr>
        <w:t>and Badge No., if applicable</w:t>
      </w:r>
    </w:p>
    <w:p w14:paraId="3ABFB4DF" w14:textId="60FA0A0C" w:rsidR="00740F20" w:rsidRPr="00532A5B" w:rsidRDefault="006A2813" w:rsidP="001D7E7F">
      <w:pPr>
        <w:tabs>
          <w:tab w:val="left" w:pos="3240"/>
          <w:tab w:val="left" w:pos="5040"/>
          <w:tab w:val="left" w:pos="8010"/>
          <w:tab w:val="left" w:pos="8640"/>
        </w:tabs>
        <w:rPr>
          <w:rFonts w:ascii="Arial" w:hAnsi="Arial" w:cs="Arial"/>
          <w:i/>
          <w:iCs/>
          <w:sz w:val="20"/>
        </w:rPr>
      </w:pPr>
      <w:r w:rsidRPr="00532A5B">
        <w:rPr>
          <w:rFonts w:ascii="Arial" w:hAnsi="Arial" w:cs="Arial"/>
          <w:i/>
          <w:iCs/>
          <w:sz w:val="20"/>
          <w:szCs w:val="22"/>
          <w:lang w:val="ru"/>
        </w:rPr>
        <w:t>Подпись подателя заявления/адвоката</w:t>
      </w:r>
      <w:r w:rsidR="00532A5B">
        <w:rPr>
          <w:rFonts w:ascii="Arial" w:hAnsi="Arial" w:cs="Arial"/>
          <w:sz w:val="20"/>
          <w:szCs w:val="22"/>
        </w:rPr>
        <w:t xml:space="preserve"> </w:t>
      </w:r>
      <w:r w:rsidRPr="00532A5B">
        <w:rPr>
          <w:rFonts w:ascii="Arial" w:hAnsi="Arial" w:cs="Arial"/>
          <w:i/>
          <w:iCs/>
          <w:sz w:val="20"/>
          <w:szCs w:val="22"/>
          <w:lang w:val="ru"/>
        </w:rPr>
        <w:t>№ WSBA</w:t>
      </w:r>
      <w:r w:rsidRPr="00532A5B">
        <w:rPr>
          <w:rFonts w:ascii="Arial" w:hAnsi="Arial" w:cs="Arial"/>
          <w:sz w:val="20"/>
          <w:szCs w:val="22"/>
          <w:lang w:val="ru"/>
        </w:rPr>
        <w:tab/>
      </w:r>
      <w:r w:rsidRPr="00532A5B">
        <w:rPr>
          <w:rFonts w:ascii="Arial" w:hAnsi="Arial" w:cs="Arial"/>
          <w:i/>
          <w:iCs/>
          <w:sz w:val="20"/>
          <w:szCs w:val="22"/>
          <w:lang w:val="ru"/>
        </w:rPr>
        <w:t xml:space="preserve">Имя и фамилия печатными буквами </w:t>
      </w:r>
      <w:r w:rsidRPr="00532A5B">
        <w:rPr>
          <w:rFonts w:ascii="Arial" w:hAnsi="Arial" w:cs="Arial"/>
          <w:i/>
          <w:iCs/>
          <w:sz w:val="20"/>
          <w:lang w:val="ru"/>
        </w:rPr>
        <w:t xml:space="preserve">и номер </w:t>
      </w:r>
      <w:r w:rsidR="00532A5B">
        <w:rPr>
          <w:rFonts w:ascii="Arial" w:hAnsi="Arial" w:cs="Arial"/>
          <w:i/>
          <w:iCs/>
          <w:sz w:val="20"/>
        </w:rPr>
        <w:tab/>
      </w:r>
      <w:r w:rsidR="00532A5B">
        <w:rPr>
          <w:rFonts w:ascii="Arial" w:hAnsi="Arial" w:cs="Arial"/>
          <w:i/>
          <w:iCs/>
          <w:sz w:val="20"/>
        </w:rPr>
        <w:tab/>
      </w:r>
      <w:r w:rsidR="00532A5B">
        <w:rPr>
          <w:rFonts w:ascii="Arial" w:hAnsi="Arial" w:cs="Arial"/>
          <w:i/>
          <w:iCs/>
          <w:sz w:val="20"/>
        </w:rPr>
        <w:tab/>
      </w:r>
      <w:r w:rsidRPr="00532A5B">
        <w:rPr>
          <w:rFonts w:ascii="Arial" w:hAnsi="Arial" w:cs="Arial"/>
          <w:i/>
          <w:iCs/>
          <w:sz w:val="20"/>
          <w:lang w:val="ru"/>
        </w:rPr>
        <w:t>нагрудного знака, если применимо.</w:t>
      </w:r>
    </w:p>
    <w:p w14:paraId="50490306" w14:textId="3B93EF44" w:rsidR="00C26ADE" w:rsidRPr="00532A5B" w:rsidRDefault="00C26ADE" w:rsidP="001D7E7F">
      <w:pPr>
        <w:tabs>
          <w:tab w:val="left" w:pos="3600"/>
          <w:tab w:val="left" w:pos="5400"/>
          <w:tab w:val="left" w:pos="8010"/>
          <w:tab w:val="left" w:pos="8640"/>
        </w:tab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585E" w:rsidRPr="00532A5B" w14:paraId="7FA1F6DE" w14:textId="77777777">
        <w:tc>
          <w:tcPr>
            <w:tcW w:w="9486" w:type="dxa"/>
            <w:shd w:val="clear" w:color="auto" w:fill="auto"/>
          </w:tcPr>
          <w:p w14:paraId="42A7095E" w14:textId="77777777" w:rsidR="006A2813" w:rsidRPr="00532A5B" w:rsidRDefault="00D86F9C" w:rsidP="001D7E7F">
            <w:pPr>
              <w:jc w:val="center"/>
              <w:rPr>
                <w:rFonts w:ascii="Arial" w:hAnsi="Arial" w:cs="Arial"/>
                <w:b/>
                <w:sz w:val="22"/>
                <w:szCs w:val="22"/>
              </w:rPr>
            </w:pPr>
            <w:r w:rsidRPr="00532A5B">
              <w:rPr>
                <w:rFonts w:ascii="Arial" w:hAnsi="Arial" w:cs="Arial"/>
                <w:b/>
                <w:bCs/>
                <w:sz w:val="22"/>
                <w:szCs w:val="22"/>
              </w:rPr>
              <w:lastRenderedPageBreak/>
              <w:t xml:space="preserve">The Petitioner or Petitioner’s lawyer must complete the Confidential and </w:t>
            </w:r>
            <w:r w:rsidRPr="00532A5B">
              <w:rPr>
                <w:rFonts w:ascii="Arial" w:hAnsi="Arial" w:cs="Arial"/>
                <w:b/>
                <w:bCs/>
                <w:i/>
                <w:iCs/>
                <w:sz w:val="22"/>
                <w:szCs w:val="22"/>
              </w:rPr>
              <w:t xml:space="preserve">Law Enforcement Information – Extreme Risk Protection Order </w:t>
            </w:r>
            <w:r w:rsidRPr="00532A5B">
              <w:rPr>
                <w:rFonts w:ascii="Arial" w:hAnsi="Arial" w:cs="Arial"/>
                <w:b/>
                <w:bCs/>
                <w:sz w:val="22"/>
                <w:szCs w:val="22"/>
              </w:rPr>
              <w:t>form, XR 105.</w:t>
            </w:r>
          </w:p>
          <w:p w14:paraId="00D828CD" w14:textId="1063552D" w:rsidR="00FC585E" w:rsidRPr="00532A5B" w:rsidRDefault="006A2813" w:rsidP="001D7E7F">
            <w:pPr>
              <w:jc w:val="center"/>
              <w:rPr>
                <w:rFonts w:ascii="Arial" w:hAnsi="Arial" w:cs="Arial"/>
                <w:i/>
                <w:iCs/>
                <w:sz w:val="22"/>
                <w:szCs w:val="22"/>
              </w:rPr>
            </w:pPr>
            <w:r w:rsidRPr="00532A5B">
              <w:rPr>
                <w:rFonts w:ascii="Arial" w:hAnsi="Arial" w:cs="Arial"/>
                <w:b/>
                <w:bCs/>
                <w:i/>
                <w:iCs/>
                <w:sz w:val="22"/>
                <w:szCs w:val="22"/>
                <w:lang w:val="ru"/>
              </w:rPr>
              <w:t>Податель заявления или адвокат подателя заявления должен заполнить форму XR 105 «Конфиденциальная и правоохранительная информация - защитный приказ в связи с чрезвычайной опасностью</w:t>
            </w:r>
            <w:r w:rsidRPr="00532A5B">
              <w:rPr>
                <w:rFonts w:ascii="Arial" w:hAnsi="Arial" w:cs="Arial"/>
                <w:sz w:val="22"/>
                <w:szCs w:val="22"/>
                <w:lang w:val="ru"/>
              </w:rPr>
              <w:t>»</w:t>
            </w:r>
            <w:r w:rsidRPr="00532A5B">
              <w:rPr>
                <w:rFonts w:ascii="Arial" w:hAnsi="Arial" w:cs="Arial"/>
                <w:b/>
                <w:bCs/>
                <w:i/>
                <w:iCs/>
                <w:sz w:val="22"/>
                <w:szCs w:val="22"/>
                <w:lang w:val="ru"/>
              </w:rPr>
              <w:t>.</w:t>
            </w:r>
          </w:p>
        </w:tc>
      </w:tr>
    </w:tbl>
    <w:p w14:paraId="03889DE9" w14:textId="77777777" w:rsidR="00FC585E" w:rsidRPr="00532A5B" w:rsidRDefault="00FC585E" w:rsidP="001D7E7F">
      <w:pPr>
        <w:tabs>
          <w:tab w:val="left" w:pos="3600"/>
          <w:tab w:val="left" w:pos="5310"/>
          <w:tab w:val="left" w:pos="8010"/>
          <w:tab w:val="left" w:pos="8640"/>
        </w:tabs>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585E" w:rsidRPr="00532A5B" w14:paraId="5DA3F731" w14:textId="77777777" w:rsidTr="005F52D8">
        <w:trPr>
          <w:trHeight w:val="800"/>
        </w:trPr>
        <w:tc>
          <w:tcPr>
            <w:tcW w:w="9486" w:type="dxa"/>
            <w:shd w:val="clear" w:color="auto" w:fill="auto"/>
          </w:tcPr>
          <w:p w14:paraId="7CE4C3B0" w14:textId="77777777" w:rsidR="006A2813" w:rsidRPr="00532A5B" w:rsidRDefault="00D86F9C" w:rsidP="001D7E7F">
            <w:pPr>
              <w:spacing w:before="120"/>
              <w:rPr>
                <w:rFonts w:ascii="Arial" w:hAnsi="Arial" w:cs="Arial"/>
                <w:b/>
                <w:szCs w:val="24"/>
              </w:rPr>
            </w:pPr>
            <w:r w:rsidRPr="00532A5B">
              <w:rPr>
                <w:rFonts w:ascii="Arial" w:hAnsi="Arial" w:cs="Arial"/>
                <w:b/>
                <w:bCs/>
                <w:szCs w:val="24"/>
              </w:rPr>
              <w:t>NOTICES:</w:t>
            </w:r>
          </w:p>
          <w:p w14:paraId="2B1EAB05" w14:textId="1A70FC13" w:rsidR="00FC585E" w:rsidRPr="00532A5B" w:rsidRDefault="006A2813" w:rsidP="001D7E7F">
            <w:pPr>
              <w:rPr>
                <w:rFonts w:ascii="Arial" w:hAnsi="Arial" w:cs="Arial"/>
                <w:b/>
                <w:i/>
                <w:iCs/>
                <w:szCs w:val="24"/>
              </w:rPr>
            </w:pPr>
            <w:r w:rsidRPr="00532A5B">
              <w:rPr>
                <w:rFonts w:ascii="Arial" w:hAnsi="Arial" w:cs="Arial"/>
                <w:b/>
                <w:bCs/>
                <w:i/>
                <w:iCs/>
                <w:szCs w:val="24"/>
                <w:lang w:val="ru"/>
              </w:rPr>
              <w:t>УВЕДОМЛЕНИЯ:</w:t>
            </w:r>
          </w:p>
          <w:p w14:paraId="668046F4" w14:textId="77777777" w:rsidR="006A2813" w:rsidRPr="00532A5B" w:rsidRDefault="00D86F9C" w:rsidP="001D7E7F">
            <w:pPr>
              <w:spacing w:before="120"/>
              <w:rPr>
                <w:rFonts w:ascii="Arial" w:hAnsi="Arial" w:cs="Arial"/>
                <w:sz w:val="22"/>
                <w:szCs w:val="22"/>
              </w:rPr>
            </w:pPr>
            <w:r w:rsidRPr="00532A5B">
              <w:rPr>
                <w:rFonts w:ascii="Arial" w:hAnsi="Arial" w:cs="Arial"/>
                <w:b/>
                <w:bCs/>
                <w:sz w:val="22"/>
                <w:szCs w:val="22"/>
              </w:rPr>
              <w:t>To Petitioner:</w:t>
            </w:r>
            <w:r w:rsidRPr="00532A5B">
              <w:rPr>
                <w:rFonts w:ascii="Arial" w:hAnsi="Arial" w:cs="Arial"/>
                <w:sz w:val="22"/>
                <w:szCs w:val="22"/>
              </w:rPr>
              <w:t xml:space="preserve"> You may file a motion to ask the court to renew this 1-year order. You may begin that process no sooner than 90 days prior to the date this order expires (see page 1).</w:t>
            </w:r>
          </w:p>
          <w:p w14:paraId="52939B35" w14:textId="3827E0AE" w:rsidR="00FC585E" w:rsidRPr="00532A5B" w:rsidRDefault="006A2813" w:rsidP="001D7E7F">
            <w:pPr>
              <w:rPr>
                <w:rFonts w:ascii="Arial" w:hAnsi="Arial" w:cs="Arial"/>
                <w:i/>
                <w:iCs/>
                <w:sz w:val="22"/>
                <w:szCs w:val="22"/>
                <w:lang w:val="ru"/>
              </w:rPr>
            </w:pPr>
            <w:r w:rsidRPr="00532A5B">
              <w:rPr>
                <w:rFonts w:ascii="Arial" w:hAnsi="Arial" w:cs="Arial"/>
                <w:b/>
                <w:bCs/>
                <w:i/>
                <w:iCs/>
                <w:sz w:val="22"/>
                <w:szCs w:val="22"/>
                <w:lang w:val="ru"/>
              </w:rPr>
              <w:t>Подателю заявления:</w:t>
            </w:r>
            <w:r w:rsidRPr="00532A5B">
              <w:rPr>
                <w:rFonts w:ascii="Arial" w:hAnsi="Arial" w:cs="Arial"/>
                <w:i/>
                <w:iCs/>
                <w:sz w:val="22"/>
                <w:szCs w:val="22"/>
                <w:lang w:val="ru"/>
              </w:rPr>
              <w:t xml:space="preserve"> Вы можете подать ходатайство, чтобы суд продлил действие этого приказа сроком на 1 год. Вы можете начать этот процесс не ранее чем за 90 дней до даты истечения срока действия данного приказа (см. стр. 1).</w:t>
            </w:r>
          </w:p>
          <w:p w14:paraId="0187092D" w14:textId="77777777" w:rsidR="006A2813" w:rsidRPr="00532A5B" w:rsidRDefault="00D86F9C" w:rsidP="001D7E7F">
            <w:pPr>
              <w:spacing w:before="120"/>
              <w:rPr>
                <w:rFonts w:ascii="Arial" w:hAnsi="Arial" w:cs="Arial"/>
                <w:sz w:val="22"/>
                <w:szCs w:val="22"/>
              </w:rPr>
            </w:pPr>
            <w:r w:rsidRPr="00532A5B">
              <w:rPr>
                <w:rFonts w:ascii="Arial" w:hAnsi="Arial" w:cs="Arial"/>
                <w:b/>
                <w:bCs/>
                <w:sz w:val="22"/>
                <w:szCs w:val="22"/>
              </w:rPr>
              <w:t>To Respondent:</w:t>
            </w:r>
            <w:r w:rsidRPr="00532A5B">
              <w:rPr>
                <w:rFonts w:ascii="Arial" w:hAnsi="Arial" w:cs="Arial"/>
                <w:sz w:val="22"/>
                <w:szCs w:val="22"/>
              </w:rPr>
              <w:t xml:space="preserve"> You may file a motion requesting the court to terminate this 1-year order. You may make this request only once during the 1year period of this order.</w:t>
            </w:r>
          </w:p>
          <w:p w14:paraId="1B5EF971" w14:textId="751110A1" w:rsidR="00844E65" w:rsidRPr="00532A5B" w:rsidRDefault="006A2813" w:rsidP="001D7E7F">
            <w:pPr>
              <w:spacing w:after="120"/>
              <w:rPr>
                <w:rFonts w:ascii="Arial" w:hAnsi="Arial" w:cs="Arial"/>
                <w:i/>
                <w:iCs/>
                <w:sz w:val="22"/>
                <w:szCs w:val="22"/>
                <w:lang w:val="ru"/>
              </w:rPr>
            </w:pPr>
            <w:r w:rsidRPr="00532A5B">
              <w:rPr>
                <w:rFonts w:ascii="Arial" w:hAnsi="Arial" w:cs="Arial"/>
                <w:b/>
                <w:bCs/>
                <w:i/>
                <w:iCs/>
                <w:sz w:val="22"/>
                <w:szCs w:val="22"/>
                <w:lang w:val="ru"/>
              </w:rPr>
              <w:t>Ответчику:</w:t>
            </w:r>
            <w:r w:rsidRPr="00532A5B">
              <w:rPr>
                <w:rFonts w:ascii="Arial" w:hAnsi="Arial" w:cs="Arial"/>
                <w:i/>
                <w:iCs/>
                <w:sz w:val="22"/>
                <w:szCs w:val="22"/>
                <w:lang w:val="ru"/>
              </w:rPr>
              <w:t xml:space="preserve"> Вы можете подать ходатайство о том, чтобы суд прекратил действие этого приказа сроком на 1 год. Вы можете подать такое ходатайство только один раз в течение 1 года действия данного приказа.</w:t>
            </w:r>
          </w:p>
          <w:p w14:paraId="2EA7BEAD" w14:textId="77777777" w:rsidR="006A2813" w:rsidRPr="00532A5B" w:rsidRDefault="00D86F9C" w:rsidP="001D7E7F">
            <w:pPr>
              <w:spacing w:before="120"/>
              <w:rPr>
                <w:rFonts w:ascii="Arial" w:hAnsi="Arial" w:cs="Arial"/>
                <w:sz w:val="22"/>
                <w:szCs w:val="22"/>
              </w:rPr>
            </w:pPr>
            <w:r w:rsidRPr="00532A5B">
              <w:rPr>
                <w:rFonts w:ascii="Arial" w:hAnsi="Arial" w:cs="Arial"/>
                <w:b/>
                <w:bCs/>
                <w:sz w:val="22"/>
                <w:szCs w:val="22"/>
              </w:rPr>
              <w:t xml:space="preserve">To both parties: </w:t>
            </w:r>
            <w:r w:rsidRPr="00532A5B">
              <w:rPr>
                <w:rFonts w:ascii="Arial" w:hAnsi="Arial" w:cs="Arial"/>
                <w:sz w:val="22"/>
                <w:szCs w:val="22"/>
              </w:rPr>
              <w:t>The court will consider any motion to terminate or renew this order only upon the filing of a written motion, the scheduling of a hearing, and notice to the other party.</w:t>
            </w:r>
          </w:p>
          <w:p w14:paraId="7E6401BF" w14:textId="47D83E81" w:rsidR="00FC585E" w:rsidRPr="00532A5B" w:rsidRDefault="006A2813" w:rsidP="001D7E7F">
            <w:pPr>
              <w:spacing w:after="120"/>
              <w:rPr>
                <w:rFonts w:ascii="Arial" w:hAnsi="Arial" w:cs="Arial"/>
                <w:i/>
                <w:iCs/>
                <w:sz w:val="22"/>
                <w:szCs w:val="22"/>
              </w:rPr>
            </w:pPr>
            <w:r w:rsidRPr="00532A5B">
              <w:rPr>
                <w:rFonts w:ascii="Arial" w:hAnsi="Arial" w:cs="Arial"/>
                <w:b/>
                <w:bCs/>
                <w:i/>
                <w:iCs/>
                <w:sz w:val="22"/>
                <w:szCs w:val="22"/>
                <w:lang w:val="ru"/>
              </w:rPr>
              <w:t xml:space="preserve">Обеим сторонам: </w:t>
            </w:r>
            <w:r w:rsidRPr="00532A5B">
              <w:rPr>
                <w:rFonts w:ascii="Arial" w:hAnsi="Arial" w:cs="Arial"/>
                <w:i/>
                <w:iCs/>
                <w:sz w:val="22"/>
                <w:szCs w:val="22"/>
                <w:lang w:val="ru"/>
              </w:rPr>
              <w:t>Суд рассмотрит любое ходатайство о прекращении или продлении действия данного приказа только после подачи письменного ходатайства, назначения слушания и уведомления другой стороны.</w:t>
            </w:r>
          </w:p>
        </w:tc>
      </w:tr>
    </w:tbl>
    <w:p w14:paraId="764F07E9" w14:textId="77777777" w:rsidR="00FC585E" w:rsidRPr="00532A5B" w:rsidRDefault="00FC585E" w:rsidP="001D7E7F">
      <w:pPr>
        <w:tabs>
          <w:tab w:val="left" w:pos="1638"/>
          <w:tab w:val="left" w:pos="4284"/>
          <w:tab w:val="left" w:pos="6930"/>
        </w:tabs>
        <w:rPr>
          <w:rFonts w:ascii="Arial" w:hAnsi="Arial" w:cs="Arial"/>
          <w:sz w:val="12"/>
          <w:szCs w:val="1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C585E" w:rsidRPr="00532A5B" w14:paraId="4A8698AE" w14:textId="77777777" w:rsidTr="00532A5B">
        <w:trPr>
          <w:trHeight w:val="3320"/>
        </w:trPr>
        <w:tc>
          <w:tcPr>
            <w:tcW w:w="9450" w:type="dxa"/>
            <w:shd w:val="clear" w:color="auto" w:fill="auto"/>
          </w:tcPr>
          <w:p w14:paraId="159F3F97" w14:textId="77777777" w:rsidR="006A2813" w:rsidRPr="00532A5B" w:rsidRDefault="00D86F9C" w:rsidP="001D7E7F">
            <w:pPr>
              <w:spacing w:before="120"/>
              <w:rPr>
                <w:rFonts w:ascii="Arial" w:hAnsi="Arial" w:cs="Arial"/>
                <w:b/>
                <w:szCs w:val="24"/>
              </w:rPr>
            </w:pPr>
            <w:r w:rsidRPr="00532A5B">
              <w:rPr>
                <w:rFonts w:ascii="Arial" w:hAnsi="Arial" w:cs="Arial"/>
                <w:b/>
                <w:bCs/>
                <w:szCs w:val="24"/>
              </w:rPr>
              <w:t>Respondent: Read more information about surrender of weapons.</w:t>
            </w:r>
          </w:p>
          <w:p w14:paraId="50EF722D" w14:textId="1111670B" w:rsidR="00FC585E" w:rsidRPr="00532A5B" w:rsidRDefault="006A2813" w:rsidP="001D7E7F">
            <w:pPr>
              <w:spacing w:after="120"/>
              <w:rPr>
                <w:rFonts w:ascii="Arial" w:hAnsi="Arial" w:cs="Arial"/>
                <w:b/>
                <w:i/>
                <w:iCs/>
                <w:szCs w:val="24"/>
              </w:rPr>
            </w:pPr>
            <w:r w:rsidRPr="00532A5B">
              <w:rPr>
                <w:rFonts w:ascii="Arial" w:hAnsi="Arial" w:cs="Arial"/>
                <w:b/>
                <w:bCs/>
                <w:i/>
                <w:iCs/>
                <w:szCs w:val="24"/>
                <w:lang w:val="ru"/>
              </w:rPr>
              <w:t>Ответчик: Прочтите дополнительную информацию о сдаче оружия.</w:t>
            </w:r>
          </w:p>
          <w:p w14:paraId="3A1A97A9" w14:textId="77777777" w:rsidR="006A2813" w:rsidRPr="00532A5B" w:rsidRDefault="00D86F9C" w:rsidP="001D7E7F">
            <w:pPr>
              <w:spacing w:before="120"/>
              <w:rPr>
                <w:rFonts w:ascii="Arial" w:hAnsi="Arial" w:cs="Arial"/>
                <w:sz w:val="22"/>
                <w:szCs w:val="22"/>
              </w:rPr>
            </w:pPr>
            <w:r w:rsidRPr="00532A5B">
              <w:rPr>
                <w:rFonts w:ascii="Arial" w:hAnsi="Arial" w:cs="Arial"/>
                <w:b/>
                <w:bCs/>
                <w:sz w:val="22"/>
                <w:szCs w:val="22"/>
              </w:rPr>
              <w:t>Receipt:</w:t>
            </w:r>
            <w:r w:rsidRPr="00532A5B">
              <w:rPr>
                <w:rFonts w:ascii="Arial" w:hAnsi="Arial" w:cs="Arial"/>
                <w:sz w:val="22"/>
                <w:szCs w:val="22"/>
              </w:rPr>
              <w:t xml:space="preserve"> The law enforcement officer who receives your firearms will prepare a receipt with a list of the firearms and any concealed pistol license/s. The law enforcement officer must file the receipt with the court within 72 hours. The officer will give you a copy of the receipt to keep for your records.</w:t>
            </w:r>
          </w:p>
          <w:p w14:paraId="0CFBFDFE" w14:textId="2C2C90D5" w:rsidR="00FC585E" w:rsidRPr="00532A5B" w:rsidRDefault="006A2813" w:rsidP="001D7E7F">
            <w:pPr>
              <w:rPr>
                <w:rFonts w:ascii="Arial" w:hAnsi="Arial" w:cs="Arial"/>
                <w:i/>
                <w:iCs/>
                <w:sz w:val="22"/>
                <w:szCs w:val="22"/>
                <w:lang w:val="ru"/>
              </w:rPr>
            </w:pPr>
            <w:r w:rsidRPr="00532A5B">
              <w:rPr>
                <w:rFonts w:ascii="Arial" w:hAnsi="Arial" w:cs="Arial"/>
                <w:b/>
                <w:bCs/>
                <w:i/>
                <w:iCs/>
                <w:sz w:val="22"/>
                <w:szCs w:val="22"/>
                <w:lang w:val="ru"/>
              </w:rPr>
              <w:t>Квитанция:</w:t>
            </w:r>
            <w:r w:rsidRPr="00532A5B">
              <w:rPr>
                <w:rFonts w:ascii="Arial" w:hAnsi="Arial" w:cs="Arial"/>
                <w:i/>
                <w:iCs/>
                <w:sz w:val="22"/>
                <w:szCs w:val="22"/>
                <w:lang w:val="ru"/>
              </w:rPr>
              <w:t xml:space="preserve"> Сотрудник правоохранительных органов, принимающий у вас огнестрельное оружие, составит расписку с перечнем огнестрельного оружия и лицензии/лицензий на скрытое ношение пистолета. Сотрудник правоохранительных органов обязан подать квитанцию в суд в течение 72 часов. Полицейский выдаст вам копию квитанции, чтобы вы сохранили ее для своих записей.</w:t>
            </w:r>
          </w:p>
          <w:p w14:paraId="29D6A2BF" w14:textId="77777777" w:rsidR="006A2813" w:rsidRPr="00532A5B" w:rsidRDefault="00D86F9C" w:rsidP="001D7E7F">
            <w:pPr>
              <w:spacing w:before="120"/>
              <w:rPr>
                <w:rFonts w:ascii="Arial" w:hAnsi="Arial" w:cs="Arial"/>
                <w:sz w:val="22"/>
                <w:szCs w:val="22"/>
              </w:rPr>
            </w:pPr>
            <w:r w:rsidRPr="00532A5B">
              <w:rPr>
                <w:rFonts w:ascii="Arial" w:hAnsi="Arial" w:cs="Arial"/>
                <w:b/>
                <w:bCs/>
                <w:sz w:val="22"/>
                <w:szCs w:val="22"/>
              </w:rPr>
              <w:t>If someone else owns the firearms:</w:t>
            </w:r>
            <w:r w:rsidRPr="00532A5B">
              <w:rPr>
                <w:rFonts w:ascii="Arial" w:hAnsi="Arial" w:cs="Arial"/>
                <w:sz w:val="22"/>
                <w:szCs w:val="22"/>
              </w:rPr>
              <w:t xml:space="preserve"> If the law enforcement agency determines someone else is the lawful owner of the firearm/s, the agency will return the firearm to the lawful owner, if:</w:t>
            </w:r>
          </w:p>
          <w:p w14:paraId="3A4BC45A" w14:textId="6196D0FB" w:rsidR="00FC585E" w:rsidRPr="00532A5B" w:rsidRDefault="006A2813" w:rsidP="001D7E7F">
            <w:pPr>
              <w:rPr>
                <w:rFonts w:ascii="Arial" w:hAnsi="Arial" w:cs="Arial"/>
                <w:i/>
                <w:iCs/>
                <w:sz w:val="22"/>
                <w:szCs w:val="22"/>
              </w:rPr>
            </w:pPr>
            <w:r w:rsidRPr="00532A5B">
              <w:rPr>
                <w:rFonts w:ascii="Arial" w:hAnsi="Arial" w:cs="Arial"/>
                <w:b/>
                <w:bCs/>
                <w:i/>
                <w:iCs/>
                <w:sz w:val="22"/>
                <w:szCs w:val="22"/>
                <w:lang w:val="ru"/>
              </w:rPr>
              <w:t>Если огнестрельное оружие принадлежит кому-то другому:</w:t>
            </w:r>
            <w:r w:rsidRPr="00532A5B">
              <w:rPr>
                <w:rFonts w:ascii="Arial" w:hAnsi="Arial" w:cs="Arial"/>
                <w:i/>
                <w:iCs/>
                <w:sz w:val="22"/>
                <w:szCs w:val="22"/>
                <w:lang w:val="ru"/>
              </w:rPr>
              <w:t xml:space="preserve"> Если правоохранительный орган установит, что законным владельцем огнестрельного оружия/оружия является кто-то другой, он вернет оружие законному владельцу, если:</w:t>
            </w:r>
          </w:p>
          <w:p w14:paraId="274DB249" w14:textId="77777777" w:rsidR="006A2813" w:rsidRPr="00532A5B" w:rsidRDefault="00D86F9C" w:rsidP="001D7E7F">
            <w:pPr>
              <w:numPr>
                <w:ilvl w:val="0"/>
                <w:numId w:val="8"/>
              </w:numPr>
              <w:spacing w:before="120"/>
              <w:rPr>
                <w:rFonts w:ascii="Arial" w:hAnsi="Arial" w:cs="Arial"/>
                <w:sz w:val="22"/>
                <w:szCs w:val="22"/>
              </w:rPr>
            </w:pPr>
            <w:r w:rsidRPr="00532A5B">
              <w:rPr>
                <w:rFonts w:ascii="Arial" w:hAnsi="Arial" w:cs="Arial"/>
                <w:sz w:val="22"/>
                <w:szCs w:val="22"/>
              </w:rPr>
              <w:t>the firearm is removed from the Respondent’s custody, control, and possession;</w:t>
            </w:r>
          </w:p>
          <w:p w14:paraId="07B88AB0" w14:textId="75A9990D" w:rsidR="00FC585E" w:rsidRPr="00532A5B" w:rsidRDefault="006A2813" w:rsidP="00B93DB9">
            <w:pPr>
              <w:ind w:left="720"/>
              <w:rPr>
                <w:rFonts w:ascii="Arial" w:hAnsi="Arial" w:cs="Arial"/>
                <w:i/>
                <w:iCs/>
                <w:sz w:val="22"/>
                <w:szCs w:val="22"/>
              </w:rPr>
            </w:pPr>
            <w:r w:rsidRPr="00532A5B">
              <w:rPr>
                <w:rFonts w:ascii="Arial" w:hAnsi="Arial" w:cs="Arial"/>
                <w:i/>
                <w:iCs/>
                <w:sz w:val="22"/>
                <w:szCs w:val="22"/>
                <w:lang w:val="ru"/>
              </w:rPr>
              <w:t>огнестрельное оружие изымается у ответчика из контроля и владения;</w:t>
            </w:r>
          </w:p>
          <w:p w14:paraId="19D9AC15" w14:textId="77777777" w:rsidR="006A2813" w:rsidRPr="00532A5B" w:rsidRDefault="00D86F9C" w:rsidP="001D7E7F">
            <w:pPr>
              <w:numPr>
                <w:ilvl w:val="0"/>
                <w:numId w:val="8"/>
              </w:numPr>
              <w:spacing w:before="120"/>
              <w:rPr>
                <w:rFonts w:ascii="Arial" w:hAnsi="Arial" w:cs="Arial"/>
                <w:sz w:val="22"/>
                <w:szCs w:val="22"/>
              </w:rPr>
            </w:pPr>
            <w:r w:rsidRPr="00532A5B">
              <w:rPr>
                <w:rFonts w:ascii="Arial" w:hAnsi="Arial" w:cs="Arial"/>
                <w:sz w:val="22"/>
                <w:szCs w:val="22"/>
              </w:rPr>
              <w:lastRenderedPageBreak/>
              <w:t>the lawful owner provides written verification to the court regarding how they will safely store the firearm in a way that Respondent does not have access and control of the firearm;</w:t>
            </w:r>
          </w:p>
          <w:p w14:paraId="4DAD3B2F" w14:textId="0945CC6F" w:rsidR="00FC585E" w:rsidRPr="00532A5B" w:rsidRDefault="006A2813" w:rsidP="00B93DB9">
            <w:pPr>
              <w:ind w:left="720"/>
              <w:rPr>
                <w:rFonts w:ascii="Arial" w:hAnsi="Arial" w:cs="Arial"/>
                <w:i/>
                <w:iCs/>
                <w:sz w:val="22"/>
                <w:szCs w:val="22"/>
              </w:rPr>
            </w:pPr>
            <w:r w:rsidRPr="00532A5B">
              <w:rPr>
                <w:rFonts w:ascii="Arial" w:hAnsi="Arial" w:cs="Arial"/>
                <w:i/>
                <w:iCs/>
                <w:sz w:val="22"/>
                <w:szCs w:val="22"/>
                <w:lang w:val="ru"/>
              </w:rPr>
              <w:t>законный владелец предоставляет суду письменное подтверждение того, как он будет безопасно хранить огнестрельное оружие таким образом, чтобы ответчик не имел к нему доступа и контроля;</w:t>
            </w:r>
          </w:p>
          <w:p w14:paraId="63B13947" w14:textId="77777777" w:rsidR="006A2813" w:rsidRPr="00532A5B" w:rsidRDefault="0034572A" w:rsidP="001D7E7F">
            <w:pPr>
              <w:numPr>
                <w:ilvl w:val="0"/>
                <w:numId w:val="8"/>
              </w:numPr>
              <w:spacing w:before="120"/>
              <w:rPr>
                <w:rFonts w:ascii="Arial" w:hAnsi="Arial" w:cs="Arial"/>
                <w:sz w:val="22"/>
                <w:szCs w:val="22"/>
              </w:rPr>
            </w:pPr>
            <w:r w:rsidRPr="00532A5B">
              <w:rPr>
                <w:rFonts w:ascii="Arial" w:hAnsi="Arial" w:cs="Arial"/>
                <w:sz w:val="22"/>
                <w:szCs w:val="22"/>
              </w:rPr>
              <w:t>the court advises the lawful owner of the penalty for failure to do so; and</w:t>
            </w:r>
          </w:p>
          <w:p w14:paraId="1EBBD1F1" w14:textId="65D6F18A" w:rsidR="0034572A" w:rsidRPr="00532A5B" w:rsidRDefault="006A2813" w:rsidP="00B93DB9">
            <w:pPr>
              <w:ind w:left="720"/>
              <w:rPr>
                <w:rFonts w:ascii="Arial" w:hAnsi="Arial" w:cs="Arial"/>
                <w:i/>
                <w:iCs/>
                <w:sz w:val="22"/>
                <w:szCs w:val="22"/>
              </w:rPr>
            </w:pPr>
            <w:r w:rsidRPr="00532A5B">
              <w:rPr>
                <w:rFonts w:ascii="Arial" w:hAnsi="Arial" w:cs="Arial"/>
                <w:i/>
                <w:iCs/>
                <w:sz w:val="22"/>
                <w:szCs w:val="22"/>
                <w:lang w:val="ru"/>
              </w:rPr>
              <w:t>суд информирует законного владельца о наказании за невыполнение этого требования; и</w:t>
            </w:r>
          </w:p>
          <w:p w14:paraId="0F1A70A0" w14:textId="77777777" w:rsidR="006A2813" w:rsidRPr="00532A5B" w:rsidRDefault="00D86F9C" w:rsidP="001D7E7F">
            <w:pPr>
              <w:numPr>
                <w:ilvl w:val="0"/>
                <w:numId w:val="8"/>
              </w:numPr>
              <w:spacing w:before="120"/>
              <w:rPr>
                <w:rFonts w:ascii="Arial" w:hAnsi="Arial" w:cs="Arial"/>
                <w:sz w:val="22"/>
                <w:szCs w:val="22"/>
              </w:rPr>
            </w:pPr>
            <w:r w:rsidRPr="00532A5B">
              <w:rPr>
                <w:rFonts w:ascii="Arial" w:hAnsi="Arial" w:cs="Arial"/>
                <w:sz w:val="22"/>
                <w:szCs w:val="22"/>
              </w:rPr>
              <w:t>the owner is lawfully authorized to possess the firearm.</w:t>
            </w:r>
          </w:p>
          <w:p w14:paraId="09C44B3A" w14:textId="06A182FF" w:rsidR="00FC585E" w:rsidRPr="00532A5B" w:rsidRDefault="006A2813" w:rsidP="00B93DB9">
            <w:pPr>
              <w:ind w:left="720"/>
              <w:rPr>
                <w:rFonts w:ascii="Arial" w:hAnsi="Arial" w:cs="Arial"/>
                <w:i/>
                <w:iCs/>
                <w:sz w:val="22"/>
                <w:szCs w:val="22"/>
              </w:rPr>
            </w:pPr>
            <w:r w:rsidRPr="00532A5B">
              <w:rPr>
                <w:rFonts w:ascii="Arial" w:hAnsi="Arial" w:cs="Arial"/>
                <w:i/>
                <w:iCs/>
                <w:sz w:val="22"/>
                <w:szCs w:val="22"/>
                <w:lang w:val="ru"/>
              </w:rPr>
              <w:t>владелец имеет законное разрешение на владение огнестрельным оружием.</w:t>
            </w:r>
          </w:p>
        </w:tc>
      </w:tr>
    </w:tbl>
    <w:p w14:paraId="289C3649" w14:textId="77777777" w:rsidR="00D86F9C" w:rsidRPr="00B63448" w:rsidRDefault="00D86F9C" w:rsidP="001D7E7F">
      <w:pPr>
        <w:tabs>
          <w:tab w:val="left" w:pos="1638"/>
          <w:tab w:val="left" w:pos="4284"/>
          <w:tab w:val="left" w:pos="6930"/>
        </w:tabs>
        <w:spacing w:before="40" w:line="228" w:lineRule="atLeast"/>
        <w:rPr>
          <w:rFonts w:ascii="Arial" w:hAnsi="Arial" w:cs="Arial"/>
          <w:sz w:val="22"/>
          <w:szCs w:val="22"/>
        </w:rPr>
      </w:pPr>
    </w:p>
    <w:sectPr w:rsidR="00D86F9C" w:rsidRPr="00B63448" w:rsidSect="002A0EB5">
      <w:footerReference w:type="default" r:id="rId14"/>
      <w:type w:val="continuous"/>
      <w:pgSz w:w="12240" w:h="15840" w:code="1"/>
      <w:pgMar w:top="1440" w:right="1440" w:bottom="1440" w:left="1440"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180FD" w14:textId="77777777" w:rsidR="0013016C" w:rsidRDefault="0013016C">
      <w:r>
        <w:separator/>
      </w:r>
    </w:p>
  </w:endnote>
  <w:endnote w:type="continuationSeparator" w:id="0">
    <w:p w14:paraId="4919AE1B" w14:textId="77777777" w:rsidR="0013016C" w:rsidRDefault="0013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8"/>
      <w:gridCol w:w="3104"/>
    </w:tblGrid>
    <w:tr w:rsidR="0084079A" w:rsidRPr="00532A5B" w14:paraId="79194A53" w14:textId="77777777" w:rsidTr="00223A9D">
      <w:tc>
        <w:tcPr>
          <w:tcW w:w="3192" w:type="dxa"/>
          <w:shd w:val="clear" w:color="auto" w:fill="auto"/>
        </w:tcPr>
        <w:p w14:paraId="0D18C44F" w14:textId="22C622CB" w:rsidR="00404006" w:rsidRPr="00532A5B" w:rsidRDefault="00404006" w:rsidP="00404006">
          <w:pPr>
            <w:rPr>
              <w:rFonts w:ascii="Arial" w:hAnsi="Arial" w:cs="Arial"/>
              <w:sz w:val="18"/>
              <w:szCs w:val="18"/>
            </w:rPr>
          </w:pPr>
          <w:r w:rsidRPr="00532A5B">
            <w:rPr>
              <w:rFonts w:ascii="Arial" w:hAnsi="Arial" w:cs="Arial"/>
              <w:sz w:val="18"/>
              <w:szCs w:val="18"/>
            </w:rPr>
            <w:t xml:space="preserve">RCW 7.105.215, .335, .460 </w:t>
          </w:r>
        </w:p>
        <w:p w14:paraId="0A2FCCDD" w14:textId="219A66B5" w:rsidR="00404006" w:rsidRPr="00532A5B" w:rsidRDefault="004C3AFD" w:rsidP="00404006">
          <w:pPr>
            <w:rPr>
              <w:rFonts w:ascii="Arial" w:hAnsi="Arial" w:cs="Arial"/>
              <w:sz w:val="18"/>
              <w:szCs w:val="18"/>
            </w:rPr>
          </w:pPr>
          <w:r w:rsidRPr="00532A5B">
            <w:rPr>
              <w:rFonts w:ascii="Arial" w:hAnsi="Arial" w:cs="Arial"/>
              <w:i/>
              <w:iCs/>
              <w:sz w:val="18"/>
              <w:szCs w:val="18"/>
            </w:rPr>
            <w:t>Mandatory</w:t>
          </w:r>
          <w:r w:rsidR="00532A5B">
            <w:rPr>
              <w:rFonts w:ascii="Arial" w:hAnsi="Arial" w:cs="Arial"/>
              <w:i/>
              <w:iCs/>
              <w:sz w:val="18"/>
              <w:szCs w:val="18"/>
            </w:rPr>
            <w:t xml:space="preserve"> </w:t>
          </w:r>
          <w:r w:rsidR="00532A5B">
            <w:rPr>
              <w:rFonts w:ascii="Arial" w:hAnsi="Arial" w:cs="Arial"/>
              <w:sz w:val="18"/>
              <w:szCs w:val="18"/>
            </w:rPr>
            <w:t>RU</w:t>
          </w:r>
          <w:r w:rsidRPr="00532A5B">
            <w:rPr>
              <w:rFonts w:ascii="Arial" w:hAnsi="Arial" w:cs="Arial"/>
              <w:i/>
              <w:iCs/>
              <w:sz w:val="18"/>
              <w:szCs w:val="18"/>
            </w:rPr>
            <w:t xml:space="preserve"> (01/2023)</w:t>
          </w:r>
          <w:r w:rsidR="00532A5B">
            <w:rPr>
              <w:rFonts w:ascii="Arial" w:hAnsi="Arial" w:cs="Arial"/>
              <w:i/>
              <w:iCs/>
              <w:sz w:val="18"/>
              <w:szCs w:val="18"/>
            </w:rPr>
            <w:t xml:space="preserve"> </w:t>
          </w:r>
          <w:r w:rsidR="00532A5B">
            <w:rPr>
              <w:rFonts w:ascii="Arial" w:hAnsi="Arial" w:cs="Arial"/>
              <w:sz w:val="18"/>
              <w:szCs w:val="18"/>
            </w:rPr>
            <w:t>Russian</w:t>
          </w:r>
        </w:p>
        <w:p w14:paraId="66D2FCAB" w14:textId="6A0AC0B7" w:rsidR="00404006" w:rsidRPr="00532A5B" w:rsidRDefault="004C3AFD" w:rsidP="00404006">
          <w:pPr>
            <w:rPr>
              <w:rFonts w:ascii="Arial" w:hAnsi="Arial" w:cs="Arial"/>
              <w:sz w:val="18"/>
              <w:szCs w:val="18"/>
            </w:rPr>
          </w:pPr>
          <w:r w:rsidRPr="00532A5B">
            <w:rPr>
              <w:rFonts w:ascii="Arial" w:hAnsi="Arial" w:cs="Arial"/>
              <w:b/>
              <w:bCs/>
              <w:sz w:val="18"/>
              <w:szCs w:val="18"/>
            </w:rPr>
            <w:t>XR 141</w:t>
          </w:r>
        </w:p>
      </w:tc>
      <w:tc>
        <w:tcPr>
          <w:tcW w:w="3192" w:type="dxa"/>
          <w:shd w:val="clear" w:color="auto" w:fill="auto"/>
        </w:tcPr>
        <w:p w14:paraId="473429C7" w14:textId="74DDDCA1" w:rsidR="00404006" w:rsidRPr="00532A5B" w:rsidRDefault="004C3AFD" w:rsidP="00740F20">
          <w:pPr>
            <w:jc w:val="center"/>
            <w:rPr>
              <w:rFonts w:ascii="Arial" w:hAnsi="Arial" w:cs="Arial"/>
              <w:sz w:val="18"/>
              <w:szCs w:val="18"/>
            </w:rPr>
          </w:pPr>
          <w:r w:rsidRPr="00532A5B">
            <w:rPr>
              <w:rFonts w:ascii="Arial" w:hAnsi="Arial" w:cs="Arial"/>
              <w:sz w:val="18"/>
              <w:szCs w:val="18"/>
            </w:rPr>
            <w:t>Extreme Risk Protection Order</w:t>
          </w:r>
        </w:p>
        <w:p w14:paraId="37338239" w14:textId="5F9E35A4" w:rsidR="00404006" w:rsidRPr="00532A5B" w:rsidRDefault="00404006" w:rsidP="00740F20">
          <w:pPr>
            <w:jc w:val="center"/>
            <w:rPr>
              <w:rFonts w:ascii="Arial" w:hAnsi="Arial" w:cs="Arial"/>
              <w:b/>
              <w:sz w:val="18"/>
              <w:szCs w:val="18"/>
            </w:rPr>
          </w:pPr>
          <w:r w:rsidRPr="00532A5B">
            <w:rPr>
              <w:rFonts w:ascii="Arial" w:hAnsi="Arial" w:cs="Arial"/>
              <w:sz w:val="18"/>
              <w:szCs w:val="18"/>
            </w:rPr>
            <w:t>p.</w:t>
          </w:r>
          <w:r w:rsidRPr="00532A5B">
            <w:rPr>
              <w:rFonts w:ascii="Arial" w:hAnsi="Arial" w:cs="Arial"/>
              <w:b/>
              <w:bCs/>
              <w:sz w:val="18"/>
              <w:szCs w:val="18"/>
            </w:rPr>
            <w:t xml:space="preserve"> </w:t>
          </w:r>
          <w:r w:rsidRPr="00532A5B">
            <w:rPr>
              <w:rFonts w:ascii="Arial" w:hAnsi="Arial" w:cs="Arial"/>
              <w:b/>
              <w:bCs/>
              <w:sz w:val="20"/>
            </w:rPr>
            <w:fldChar w:fldCharType="begin"/>
          </w:r>
          <w:r w:rsidRPr="00532A5B">
            <w:rPr>
              <w:rFonts w:ascii="Arial" w:hAnsi="Arial" w:cs="Arial"/>
              <w:b/>
              <w:bCs/>
              <w:sz w:val="18"/>
              <w:szCs w:val="18"/>
            </w:rPr>
            <w:instrText xml:space="preserve"> PAGE </w:instrText>
          </w:r>
          <w:r w:rsidRPr="00532A5B">
            <w:rPr>
              <w:rFonts w:ascii="Arial" w:hAnsi="Arial" w:cs="Arial"/>
              <w:sz w:val="20"/>
            </w:rPr>
            <w:fldChar w:fldCharType="separate"/>
          </w:r>
          <w:r w:rsidRPr="00532A5B">
            <w:rPr>
              <w:rFonts w:ascii="Arial" w:hAnsi="Arial" w:cs="Arial"/>
              <w:b/>
              <w:bCs/>
              <w:noProof/>
              <w:sz w:val="18"/>
              <w:szCs w:val="18"/>
            </w:rPr>
            <w:t>2</w:t>
          </w:r>
          <w:r w:rsidRPr="00532A5B">
            <w:rPr>
              <w:rFonts w:ascii="Arial" w:hAnsi="Arial" w:cs="Arial"/>
              <w:sz w:val="20"/>
            </w:rPr>
            <w:fldChar w:fldCharType="end"/>
          </w:r>
          <w:r w:rsidRPr="00532A5B">
            <w:rPr>
              <w:rFonts w:ascii="Arial" w:hAnsi="Arial" w:cs="Arial"/>
              <w:b/>
              <w:bCs/>
              <w:sz w:val="18"/>
              <w:szCs w:val="18"/>
            </w:rPr>
            <w:t xml:space="preserve"> </w:t>
          </w:r>
          <w:r w:rsidRPr="00532A5B">
            <w:rPr>
              <w:rFonts w:ascii="Arial" w:hAnsi="Arial" w:cs="Arial"/>
              <w:sz w:val="18"/>
              <w:szCs w:val="18"/>
            </w:rPr>
            <w:t>of</w:t>
          </w:r>
          <w:r w:rsidRPr="00532A5B">
            <w:rPr>
              <w:rFonts w:ascii="Arial" w:hAnsi="Arial" w:cs="Arial"/>
              <w:b/>
              <w:bCs/>
              <w:sz w:val="18"/>
              <w:szCs w:val="18"/>
            </w:rPr>
            <w:t xml:space="preserve"> </w:t>
          </w:r>
          <w:r w:rsidRPr="00532A5B">
            <w:rPr>
              <w:rFonts w:ascii="Arial" w:hAnsi="Arial" w:cs="Arial"/>
              <w:b/>
              <w:bCs/>
              <w:sz w:val="20"/>
            </w:rPr>
            <w:fldChar w:fldCharType="begin"/>
          </w:r>
          <w:r w:rsidRPr="00532A5B">
            <w:rPr>
              <w:rFonts w:ascii="Arial" w:hAnsi="Arial" w:cs="Arial"/>
              <w:b/>
              <w:bCs/>
              <w:sz w:val="18"/>
              <w:szCs w:val="18"/>
            </w:rPr>
            <w:instrText xml:space="preserve"> SECTIONPAGES  </w:instrText>
          </w:r>
          <w:r w:rsidRPr="00532A5B">
            <w:rPr>
              <w:rFonts w:ascii="Arial" w:hAnsi="Arial" w:cs="Arial"/>
              <w:sz w:val="20"/>
            </w:rPr>
            <w:fldChar w:fldCharType="separate"/>
          </w:r>
          <w:r w:rsidR="00326596">
            <w:rPr>
              <w:rFonts w:ascii="Arial" w:hAnsi="Arial" w:cs="Arial"/>
              <w:b/>
              <w:bCs/>
              <w:noProof/>
              <w:sz w:val="18"/>
              <w:szCs w:val="18"/>
            </w:rPr>
            <w:t>12</w:t>
          </w:r>
          <w:r w:rsidRPr="00532A5B">
            <w:rPr>
              <w:rFonts w:ascii="Arial" w:hAnsi="Arial" w:cs="Arial"/>
              <w:sz w:val="20"/>
            </w:rPr>
            <w:fldChar w:fldCharType="end"/>
          </w:r>
        </w:p>
      </w:tc>
      <w:tc>
        <w:tcPr>
          <w:tcW w:w="3192" w:type="dxa"/>
          <w:shd w:val="clear" w:color="auto" w:fill="auto"/>
        </w:tcPr>
        <w:p w14:paraId="4E1790C2" w14:textId="77777777" w:rsidR="00404006" w:rsidRPr="00532A5B" w:rsidRDefault="00404006" w:rsidP="00404006">
          <w:pPr>
            <w:rPr>
              <w:rFonts w:ascii="Arial" w:hAnsi="Arial" w:cs="Arial"/>
              <w:sz w:val="18"/>
              <w:szCs w:val="18"/>
            </w:rPr>
          </w:pPr>
        </w:p>
      </w:tc>
    </w:tr>
  </w:tbl>
  <w:p w14:paraId="015E6438" w14:textId="74A93632" w:rsidR="00FC585E" w:rsidRPr="00532A5B" w:rsidRDefault="00FC585E">
    <w:pPr>
      <w:tabs>
        <w:tab w:val="left" w:pos="-72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EA7D3" w14:textId="77777777" w:rsidR="0013016C" w:rsidRDefault="0013016C">
      <w:r>
        <w:separator/>
      </w:r>
    </w:p>
  </w:footnote>
  <w:footnote w:type="continuationSeparator" w:id="0">
    <w:p w14:paraId="3ADC6224" w14:textId="77777777" w:rsidR="0013016C" w:rsidRDefault="00130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FFFFFF1D"/>
    <w:multiLevelType w:val="multilevel"/>
    <w:tmpl w:val="63AE7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8407A"/>
    <w:multiLevelType w:val="hybridMultilevel"/>
    <w:tmpl w:val="7E8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E3F"/>
    <w:multiLevelType w:val="hybridMultilevel"/>
    <w:tmpl w:val="254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730B7"/>
    <w:multiLevelType w:val="hybridMultilevel"/>
    <w:tmpl w:val="245E6F6A"/>
    <w:lvl w:ilvl="0" w:tplc="9FD2D3B0">
      <w:start w:val="1"/>
      <w:numFmt w:val="bullet"/>
      <w:lvlText w:val=""/>
      <w:lvlPicBulletId w:val="0"/>
      <w:lvlJc w:val="left"/>
      <w:pPr>
        <w:tabs>
          <w:tab w:val="num" w:pos="720"/>
        </w:tabs>
        <w:ind w:left="720" w:hanging="360"/>
      </w:pPr>
      <w:rPr>
        <w:rFonts w:ascii="Symbol" w:hAnsi="Symbol" w:hint="default"/>
      </w:rPr>
    </w:lvl>
    <w:lvl w:ilvl="1" w:tplc="991655EE" w:tentative="1">
      <w:start w:val="1"/>
      <w:numFmt w:val="bullet"/>
      <w:lvlText w:val=""/>
      <w:lvlJc w:val="left"/>
      <w:pPr>
        <w:tabs>
          <w:tab w:val="num" w:pos="1440"/>
        </w:tabs>
        <w:ind w:left="1440" w:hanging="360"/>
      </w:pPr>
      <w:rPr>
        <w:rFonts w:ascii="Symbol" w:hAnsi="Symbol" w:hint="default"/>
      </w:rPr>
    </w:lvl>
    <w:lvl w:ilvl="2" w:tplc="066A640A" w:tentative="1">
      <w:start w:val="1"/>
      <w:numFmt w:val="bullet"/>
      <w:lvlText w:val=""/>
      <w:lvlJc w:val="left"/>
      <w:pPr>
        <w:tabs>
          <w:tab w:val="num" w:pos="2160"/>
        </w:tabs>
        <w:ind w:left="2160" w:hanging="360"/>
      </w:pPr>
      <w:rPr>
        <w:rFonts w:ascii="Symbol" w:hAnsi="Symbol" w:hint="default"/>
      </w:rPr>
    </w:lvl>
    <w:lvl w:ilvl="3" w:tplc="4D2CEF14" w:tentative="1">
      <w:start w:val="1"/>
      <w:numFmt w:val="bullet"/>
      <w:lvlText w:val=""/>
      <w:lvlJc w:val="left"/>
      <w:pPr>
        <w:tabs>
          <w:tab w:val="num" w:pos="2880"/>
        </w:tabs>
        <w:ind w:left="2880" w:hanging="360"/>
      </w:pPr>
      <w:rPr>
        <w:rFonts w:ascii="Symbol" w:hAnsi="Symbol" w:hint="default"/>
      </w:rPr>
    </w:lvl>
    <w:lvl w:ilvl="4" w:tplc="99164610" w:tentative="1">
      <w:start w:val="1"/>
      <w:numFmt w:val="bullet"/>
      <w:lvlText w:val=""/>
      <w:lvlJc w:val="left"/>
      <w:pPr>
        <w:tabs>
          <w:tab w:val="num" w:pos="3600"/>
        </w:tabs>
        <w:ind w:left="3600" w:hanging="360"/>
      </w:pPr>
      <w:rPr>
        <w:rFonts w:ascii="Symbol" w:hAnsi="Symbol" w:hint="default"/>
      </w:rPr>
    </w:lvl>
    <w:lvl w:ilvl="5" w:tplc="54465E5E" w:tentative="1">
      <w:start w:val="1"/>
      <w:numFmt w:val="bullet"/>
      <w:lvlText w:val=""/>
      <w:lvlJc w:val="left"/>
      <w:pPr>
        <w:tabs>
          <w:tab w:val="num" w:pos="4320"/>
        </w:tabs>
        <w:ind w:left="4320" w:hanging="360"/>
      </w:pPr>
      <w:rPr>
        <w:rFonts w:ascii="Symbol" w:hAnsi="Symbol" w:hint="default"/>
      </w:rPr>
    </w:lvl>
    <w:lvl w:ilvl="6" w:tplc="9F920D96" w:tentative="1">
      <w:start w:val="1"/>
      <w:numFmt w:val="bullet"/>
      <w:lvlText w:val=""/>
      <w:lvlJc w:val="left"/>
      <w:pPr>
        <w:tabs>
          <w:tab w:val="num" w:pos="5040"/>
        </w:tabs>
        <w:ind w:left="5040" w:hanging="360"/>
      </w:pPr>
      <w:rPr>
        <w:rFonts w:ascii="Symbol" w:hAnsi="Symbol" w:hint="default"/>
      </w:rPr>
    </w:lvl>
    <w:lvl w:ilvl="7" w:tplc="96384C98" w:tentative="1">
      <w:start w:val="1"/>
      <w:numFmt w:val="bullet"/>
      <w:lvlText w:val=""/>
      <w:lvlJc w:val="left"/>
      <w:pPr>
        <w:tabs>
          <w:tab w:val="num" w:pos="5760"/>
        </w:tabs>
        <w:ind w:left="5760" w:hanging="360"/>
      </w:pPr>
      <w:rPr>
        <w:rFonts w:ascii="Symbol" w:hAnsi="Symbol" w:hint="default"/>
      </w:rPr>
    </w:lvl>
    <w:lvl w:ilvl="8" w:tplc="E09EB5D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D1706E"/>
    <w:multiLevelType w:val="hybridMultilevel"/>
    <w:tmpl w:val="0264FC2E"/>
    <w:lvl w:ilvl="0" w:tplc="FA10C8C6">
      <w:start w:val="1"/>
      <w:numFmt w:val="lowerRoman"/>
      <w:lvlText w:val="%1."/>
      <w:lvlJc w:val="left"/>
      <w:pPr>
        <w:ind w:left="728" w:hanging="720"/>
      </w:pPr>
    </w:lvl>
    <w:lvl w:ilvl="1" w:tplc="04090019">
      <w:start w:val="1"/>
      <w:numFmt w:val="lowerLetter"/>
      <w:lvlText w:val="%2."/>
      <w:lvlJc w:val="left"/>
      <w:pPr>
        <w:ind w:left="1088" w:hanging="360"/>
      </w:pPr>
    </w:lvl>
    <w:lvl w:ilvl="2" w:tplc="0409001B">
      <w:start w:val="1"/>
      <w:numFmt w:val="lowerRoman"/>
      <w:lvlText w:val="%3."/>
      <w:lvlJc w:val="right"/>
      <w:pPr>
        <w:ind w:left="1808" w:hanging="180"/>
      </w:pPr>
    </w:lvl>
    <w:lvl w:ilvl="3" w:tplc="0409000F">
      <w:start w:val="1"/>
      <w:numFmt w:val="decimal"/>
      <w:lvlText w:val="%4."/>
      <w:lvlJc w:val="left"/>
      <w:pPr>
        <w:ind w:left="2528" w:hanging="360"/>
      </w:pPr>
    </w:lvl>
    <w:lvl w:ilvl="4" w:tplc="04090019">
      <w:start w:val="1"/>
      <w:numFmt w:val="lowerLetter"/>
      <w:lvlText w:val="%5."/>
      <w:lvlJc w:val="left"/>
      <w:pPr>
        <w:ind w:left="3248" w:hanging="360"/>
      </w:pPr>
    </w:lvl>
    <w:lvl w:ilvl="5" w:tplc="0409001B">
      <w:start w:val="1"/>
      <w:numFmt w:val="lowerRoman"/>
      <w:lvlText w:val="%6."/>
      <w:lvlJc w:val="right"/>
      <w:pPr>
        <w:ind w:left="3968" w:hanging="180"/>
      </w:pPr>
    </w:lvl>
    <w:lvl w:ilvl="6" w:tplc="0409000F">
      <w:start w:val="1"/>
      <w:numFmt w:val="decimal"/>
      <w:lvlText w:val="%7."/>
      <w:lvlJc w:val="left"/>
      <w:pPr>
        <w:ind w:left="4688" w:hanging="360"/>
      </w:pPr>
    </w:lvl>
    <w:lvl w:ilvl="7" w:tplc="04090019">
      <w:start w:val="1"/>
      <w:numFmt w:val="lowerLetter"/>
      <w:lvlText w:val="%8."/>
      <w:lvlJc w:val="left"/>
      <w:pPr>
        <w:ind w:left="5408" w:hanging="360"/>
      </w:pPr>
    </w:lvl>
    <w:lvl w:ilvl="8" w:tplc="0409001B">
      <w:start w:val="1"/>
      <w:numFmt w:val="lowerRoman"/>
      <w:lvlText w:val="%9."/>
      <w:lvlJc w:val="right"/>
      <w:pPr>
        <w:ind w:left="6128" w:hanging="180"/>
      </w:pPr>
    </w:lvl>
  </w:abstractNum>
  <w:abstractNum w:abstractNumId="5" w15:restartNumberingAfterBreak="0">
    <w:nsid w:val="21A30FE6"/>
    <w:multiLevelType w:val="hybridMultilevel"/>
    <w:tmpl w:val="2614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A5E8B"/>
    <w:multiLevelType w:val="hybridMultilevel"/>
    <w:tmpl w:val="91C24948"/>
    <w:lvl w:ilvl="0" w:tplc="B9126B00">
      <w:start w:val="1"/>
      <w:numFmt w:val="decimal"/>
      <w:lvlText w:val="(%1)"/>
      <w:lvlJc w:val="left"/>
      <w:pPr>
        <w:ind w:left="116" w:hanging="576"/>
        <w:jc w:val="right"/>
      </w:pPr>
      <w:rPr>
        <w:rFonts w:ascii="Courier New" w:eastAsia="Courier New" w:hAnsi="Courier New" w:hint="default"/>
        <w:spacing w:val="-1"/>
        <w:sz w:val="24"/>
        <w:szCs w:val="24"/>
      </w:rPr>
    </w:lvl>
    <w:lvl w:ilvl="1" w:tplc="6750CADE">
      <w:start w:val="1"/>
      <w:numFmt w:val="lowerLetter"/>
      <w:lvlText w:val="(%2)"/>
      <w:lvlJc w:val="left"/>
      <w:pPr>
        <w:ind w:left="116" w:hanging="576"/>
      </w:pPr>
      <w:rPr>
        <w:rFonts w:ascii="Courier New" w:eastAsia="Courier New" w:hAnsi="Courier New" w:hint="default"/>
        <w:spacing w:val="-1"/>
        <w:sz w:val="24"/>
        <w:szCs w:val="24"/>
      </w:rPr>
    </w:lvl>
    <w:lvl w:ilvl="2" w:tplc="5FD02946">
      <w:start w:val="1"/>
      <w:numFmt w:val="bullet"/>
      <w:lvlText w:val="•"/>
      <w:lvlJc w:val="left"/>
      <w:pPr>
        <w:ind w:left="2124" w:hanging="576"/>
      </w:pPr>
      <w:rPr>
        <w:rFonts w:hint="default"/>
      </w:rPr>
    </w:lvl>
    <w:lvl w:ilvl="3" w:tplc="AD648476">
      <w:start w:val="1"/>
      <w:numFmt w:val="bullet"/>
      <w:lvlText w:val="•"/>
      <w:lvlJc w:val="left"/>
      <w:pPr>
        <w:ind w:left="3129" w:hanging="576"/>
      </w:pPr>
      <w:rPr>
        <w:rFonts w:hint="default"/>
      </w:rPr>
    </w:lvl>
    <w:lvl w:ilvl="4" w:tplc="112E4FC8">
      <w:start w:val="1"/>
      <w:numFmt w:val="bullet"/>
      <w:lvlText w:val="•"/>
      <w:lvlJc w:val="left"/>
      <w:pPr>
        <w:ind w:left="4133" w:hanging="576"/>
      </w:pPr>
      <w:rPr>
        <w:rFonts w:hint="default"/>
      </w:rPr>
    </w:lvl>
    <w:lvl w:ilvl="5" w:tplc="2698D8AC">
      <w:start w:val="1"/>
      <w:numFmt w:val="bullet"/>
      <w:lvlText w:val="•"/>
      <w:lvlJc w:val="left"/>
      <w:pPr>
        <w:ind w:left="5138" w:hanging="576"/>
      </w:pPr>
      <w:rPr>
        <w:rFonts w:hint="default"/>
      </w:rPr>
    </w:lvl>
    <w:lvl w:ilvl="6" w:tplc="D9AC1D5E">
      <w:start w:val="1"/>
      <w:numFmt w:val="bullet"/>
      <w:lvlText w:val="•"/>
      <w:lvlJc w:val="left"/>
      <w:pPr>
        <w:ind w:left="6142" w:hanging="576"/>
      </w:pPr>
      <w:rPr>
        <w:rFonts w:hint="default"/>
      </w:rPr>
    </w:lvl>
    <w:lvl w:ilvl="7" w:tplc="0F2C4D06">
      <w:start w:val="1"/>
      <w:numFmt w:val="bullet"/>
      <w:lvlText w:val="•"/>
      <w:lvlJc w:val="left"/>
      <w:pPr>
        <w:ind w:left="7146" w:hanging="576"/>
      </w:pPr>
      <w:rPr>
        <w:rFonts w:hint="default"/>
      </w:rPr>
    </w:lvl>
    <w:lvl w:ilvl="8" w:tplc="2D72E782">
      <w:start w:val="1"/>
      <w:numFmt w:val="bullet"/>
      <w:lvlText w:val="•"/>
      <w:lvlJc w:val="left"/>
      <w:pPr>
        <w:ind w:left="8151" w:hanging="576"/>
      </w:pPr>
      <w:rPr>
        <w:rFonts w:hint="default"/>
      </w:rPr>
    </w:lvl>
  </w:abstractNum>
  <w:abstractNum w:abstractNumId="7" w15:restartNumberingAfterBreak="0">
    <w:nsid w:val="33A5032C"/>
    <w:multiLevelType w:val="hybridMultilevel"/>
    <w:tmpl w:val="DE703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5C21E54"/>
    <w:multiLevelType w:val="hybridMultilevel"/>
    <w:tmpl w:val="3A8ECDC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422012BE"/>
    <w:multiLevelType w:val="hybridMultilevel"/>
    <w:tmpl w:val="B032E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527527"/>
    <w:multiLevelType w:val="hybridMultilevel"/>
    <w:tmpl w:val="377A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913EF2"/>
    <w:multiLevelType w:val="hybridMultilevel"/>
    <w:tmpl w:val="E9FC18D8"/>
    <w:lvl w:ilvl="0" w:tplc="77C8D130">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7"/>
  </w:num>
  <w:num w:numId="4">
    <w:abstractNumId w:val="6"/>
  </w:num>
  <w:num w:numId="5">
    <w:abstractNumId w:val="5"/>
  </w:num>
  <w:num w:numId="6">
    <w:abstractNumId w:val="2"/>
  </w:num>
  <w:num w:numId="7">
    <w:abstractNumId w:val="10"/>
  </w:num>
  <w:num w:numId="8">
    <w:abstractNumId w:val="1"/>
  </w:num>
  <w:num w:numId="9">
    <w:abstractNumId w:val="9"/>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4E"/>
    <w:rsid w:val="00001EDA"/>
    <w:rsid w:val="00003231"/>
    <w:rsid w:val="00004AE6"/>
    <w:rsid w:val="00010882"/>
    <w:rsid w:val="000136E1"/>
    <w:rsid w:val="00041CF1"/>
    <w:rsid w:val="00052544"/>
    <w:rsid w:val="000538A8"/>
    <w:rsid w:val="00055419"/>
    <w:rsid w:val="000571BC"/>
    <w:rsid w:val="000577BC"/>
    <w:rsid w:val="0006591F"/>
    <w:rsid w:val="000672C5"/>
    <w:rsid w:val="000748D6"/>
    <w:rsid w:val="00081021"/>
    <w:rsid w:val="0009037B"/>
    <w:rsid w:val="0009218C"/>
    <w:rsid w:val="0009658F"/>
    <w:rsid w:val="000D1FA6"/>
    <w:rsid w:val="000D5DEB"/>
    <w:rsid w:val="000E2441"/>
    <w:rsid w:val="000E3DDD"/>
    <w:rsid w:val="000E7ED2"/>
    <w:rsid w:val="00114EF4"/>
    <w:rsid w:val="001164A2"/>
    <w:rsid w:val="0012363B"/>
    <w:rsid w:val="00123E8A"/>
    <w:rsid w:val="0013016C"/>
    <w:rsid w:val="001322E3"/>
    <w:rsid w:val="00133F93"/>
    <w:rsid w:val="00150E28"/>
    <w:rsid w:val="0015440D"/>
    <w:rsid w:val="001549AC"/>
    <w:rsid w:val="0018552F"/>
    <w:rsid w:val="001A0698"/>
    <w:rsid w:val="001A096E"/>
    <w:rsid w:val="001A4D32"/>
    <w:rsid w:val="001B319A"/>
    <w:rsid w:val="001C14BD"/>
    <w:rsid w:val="001D7E7F"/>
    <w:rsid w:val="001E2DCD"/>
    <w:rsid w:val="00201F4A"/>
    <w:rsid w:val="00206309"/>
    <w:rsid w:val="00216474"/>
    <w:rsid w:val="00223A9D"/>
    <w:rsid w:val="002241DD"/>
    <w:rsid w:val="00226592"/>
    <w:rsid w:val="00226BA7"/>
    <w:rsid w:val="00227CE7"/>
    <w:rsid w:val="00237C33"/>
    <w:rsid w:val="00245A59"/>
    <w:rsid w:val="0024608C"/>
    <w:rsid w:val="00247070"/>
    <w:rsid w:val="0025341F"/>
    <w:rsid w:val="00262B74"/>
    <w:rsid w:val="00270482"/>
    <w:rsid w:val="00274972"/>
    <w:rsid w:val="00280936"/>
    <w:rsid w:val="00291405"/>
    <w:rsid w:val="00296043"/>
    <w:rsid w:val="002A0EB5"/>
    <w:rsid w:val="002A1DD5"/>
    <w:rsid w:val="002A287F"/>
    <w:rsid w:val="002B1AD7"/>
    <w:rsid w:val="002B4239"/>
    <w:rsid w:val="002D073D"/>
    <w:rsid w:val="002D1077"/>
    <w:rsid w:val="00325FDB"/>
    <w:rsid w:val="00326596"/>
    <w:rsid w:val="00336C1D"/>
    <w:rsid w:val="00344C38"/>
    <w:rsid w:val="0034572A"/>
    <w:rsid w:val="003469DB"/>
    <w:rsid w:val="00355651"/>
    <w:rsid w:val="003557BC"/>
    <w:rsid w:val="0037624E"/>
    <w:rsid w:val="00380068"/>
    <w:rsid w:val="00397324"/>
    <w:rsid w:val="003B0210"/>
    <w:rsid w:val="003B21D7"/>
    <w:rsid w:val="003C32C0"/>
    <w:rsid w:val="003C44C6"/>
    <w:rsid w:val="003D3BA5"/>
    <w:rsid w:val="003E6BD0"/>
    <w:rsid w:val="003F24CE"/>
    <w:rsid w:val="00403E2A"/>
    <w:rsid w:val="00404006"/>
    <w:rsid w:val="00406A14"/>
    <w:rsid w:val="00406CC1"/>
    <w:rsid w:val="00423F99"/>
    <w:rsid w:val="00427D09"/>
    <w:rsid w:val="00434B8C"/>
    <w:rsid w:val="00441E83"/>
    <w:rsid w:val="004428BF"/>
    <w:rsid w:val="00450C62"/>
    <w:rsid w:val="004620BF"/>
    <w:rsid w:val="0046350D"/>
    <w:rsid w:val="00467F3B"/>
    <w:rsid w:val="0049462E"/>
    <w:rsid w:val="00494EB1"/>
    <w:rsid w:val="00495642"/>
    <w:rsid w:val="004A2252"/>
    <w:rsid w:val="004B1084"/>
    <w:rsid w:val="004B43C5"/>
    <w:rsid w:val="004B6AE2"/>
    <w:rsid w:val="004C3AFD"/>
    <w:rsid w:val="004C44D7"/>
    <w:rsid w:val="004C4E8F"/>
    <w:rsid w:val="004E22CA"/>
    <w:rsid w:val="004E4232"/>
    <w:rsid w:val="004F7D62"/>
    <w:rsid w:val="00511557"/>
    <w:rsid w:val="005250C6"/>
    <w:rsid w:val="0052534F"/>
    <w:rsid w:val="00532A5B"/>
    <w:rsid w:val="005346C4"/>
    <w:rsid w:val="0054267B"/>
    <w:rsid w:val="0056147D"/>
    <w:rsid w:val="00582844"/>
    <w:rsid w:val="00587DB0"/>
    <w:rsid w:val="00592CB1"/>
    <w:rsid w:val="005971B2"/>
    <w:rsid w:val="005B33E8"/>
    <w:rsid w:val="005C6E66"/>
    <w:rsid w:val="005E3F8A"/>
    <w:rsid w:val="005E64A4"/>
    <w:rsid w:val="005F52D8"/>
    <w:rsid w:val="005F67FA"/>
    <w:rsid w:val="006147DE"/>
    <w:rsid w:val="0062034F"/>
    <w:rsid w:val="00627610"/>
    <w:rsid w:val="006374D8"/>
    <w:rsid w:val="00644485"/>
    <w:rsid w:val="00656E57"/>
    <w:rsid w:val="00660A29"/>
    <w:rsid w:val="0068022D"/>
    <w:rsid w:val="00683DC0"/>
    <w:rsid w:val="006859F0"/>
    <w:rsid w:val="006A2813"/>
    <w:rsid w:val="006B2ED8"/>
    <w:rsid w:val="006B57CD"/>
    <w:rsid w:val="006C5025"/>
    <w:rsid w:val="006D0AA8"/>
    <w:rsid w:val="006D3FBC"/>
    <w:rsid w:val="006E0B20"/>
    <w:rsid w:val="006E4A97"/>
    <w:rsid w:val="006E4E70"/>
    <w:rsid w:val="00715263"/>
    <w:rsid w:val="00730666"/>
    <w:rsid w:val="00733674"/>
    <w:rsid w:val="007374D7"/>
    <w:rsid w:val="00740F20"/>
    <w:rsid w:val="00744501"/>
    <w:rsid w:val="00757791"/>
    <w:rsid w:val="00781A11"/>
    <w:rsid w:val="00792262"/>
    <w:rsid w:val="00795092"/>
    <w:rsid w:val="00796134"/>
    <w:rsid w:val="00796278"/>
    <w:rsid w:val="007B3F80"/>
    <w:rsid w:val="007B4614"/>
    <w:rsid w:val="007C4A8B"/>
    <w:rsid w:val="007C4E84"/>
    <w:rsid w:val="007C7721"/>
    <w:rsid w:val="007E0452"/>
    <w:rsid w:val="007E24C0"/>
    <w:rsid w:val="007E6B22"/>
    <w:rsid w:val="007F039F"/>
    <w:rsid w:val="007F2D0A"/>
    <w:rsid w:val="007F51A5"/>
    <w:rsid w:val="00813F45"/>
    <w:rsid w:val="0082654F"/>
    <w:rsid w:val="00827DDE"/>
    <w:rsid w:val="00831086"/>
    <w:rsid w:val="008355F9"/>
    <w:rsid w:val="00835F5E"/>
    <w:rsid w:val="0084079A"/>
    <w:rsid w:val="008448A1"/>
    <w:rsid w:val="00844E65"/>
    <w:rsid w:val="00857C6A"/>
    <w:rsid w:val="008765ED"/>
    <w:rsid w:val="008915C2"/>
    <w:rsid w:val="008969E4"/>
    <w:rsid w:val="008A29FA"/>
    <w:rsid w:val="008B2878"/>
    <w:rsid w:val="008D04A8"/>
    <w:rsid w:val="008D7867"/>
    <w:rsid w:val="008E30FA"/>
    <w:rsid w:val="008F2867"/>
    <w:rsid w:val="0090321E"/>
    <w:rsid w:val="00903709"/>
    <w:rsid w:val="0091220E"/>
    <w:rsid w:val="00934CB1"/>
    <w:rsid w:val="009368E9"/>
    <w:rsid w:val="009370DE"/>
    <w:rsid w:val="0094237C"/>
    <w:rsid w:val="0095080F"/>
    <w:rsid w:val="00951D4F"/>
    <w:rsid w:val="00955E7C"/>
    <w:rsid w:val="0097108A"/>
    <w:rsid w:val="00971A42"/>
    <w:rsid w:val="00993367"/>
    <w:rsid w:val="009960C0"/>
    <w:rsid w:val="009A3809"/>
    <w:rsid w:val="009B1D3A"/>
    <w:rsid w:val="009D37C7"/>
    <w:rsid w:val="009F1E4E"/>
    <w:rsid w:val="009F2D8B"/>
    <w:rsid w:val="009F76EA"/>
    <w:rsid w:val="00A01208"/>
    <w:rsid w:val="00A077BD"/>
    <w:rsid w:val="00A13FA3"/>
    <w:rsid w:val="00A1448E"/>
    <w:rsid w:val="00A1480D"/>
    <w:rsid w:val="00A310DF"/>
    <w:rsid w:val="00A34559"/>
    <w:rsid w:val="00A422FD"/>
    <w:rsid w:val="00A457E3"/>
    <w:rsid w:val="00A46E3D"/>
    <w:rsid w:val="00A601EE"/>
    <w:rsid w:val="00A77113"/>
    <w:rsid w:val="00A94361"/>
    <w:rsid w:val="00AE3C1C"/>
    <w:rsid w:val="00AE7DCA"/>
    <w:rsid w:val="00AF2221"/>
    <w:rsid w:val="00B005E2"/>
    <w:rsid w:val="00B07C69"/>
    <w:rsid w:val="00B20801"/>
    <w:rsid w:val="00B222A0"/>
    <w:rsid w:val="00B30F46"/>
    <w:rsid w:val="00B43DB6"/>
    <w:rsid w:val="00B63448"/>
    <w:rsid w:val="00B64B93"/>
    <w:rsid w:val="00B66939"/>
    <w:rsid w:val="00B803D1"/>
    <w:rsid w:val="00B86A1A"/>
    <w:rsid w:val="00B93DB9"/>
    <w:rsid w:val="00BB34CA"/>
    <w:rsid w:val="00BB7FA2"/>
    <w:rsid w:val="00BC35DB"/>
    <w:rsid w:val="00BF4EDD"/>
    <w:rsid w:val="00C00001"/>
    <w:rsid w:val="00C01D34"/>
    <w:rsid w:val="00C26ADE"/>
    <w:rsid w:val="00C311CD"/>
    <w:rsid w:val="00C36F24"/>
    <w:rsid w:val="00C43044"/>
    <w:rsid w:val="00C528AE"/>
    <w:rsid w:val="00C56ACE"/>
    <w:rsid w:val="00C66236"/>
    <w:rsid w:val="00C67806"/>
    <w:rsid w:val="00C736A1"/>
    <w:rsid w:val="00C74A94"/>
    <w:rsid w:val="00C8280D"/>
    <w:rsid w:val="00C86184"/>
    <w:rsid w:val="00C93D2D"/>
    <w:rsid w:val="00CB515C"/>
    <w:rsid w:val="00CC09D2"/>
    <w:rsid w:val="00CD457E"/>
    <w:rsid w:val="00CD57A9"/>
    <w:rsid w:val="00CE1D33"/>
    <w:rsid w:val="00D13FF2"/>
    <w:rsid w:val="00D17E68"/>
    <w:rsid w:val="00D279CF"/>
    <w:rsid w:val="00D37BBB"/>
    <w:rsid w:val="00D459A1"/>
    <w:rsid w:val="00D45BCF"/>
    <w:rsid w:val="00D51B0D"/>
    <w:rsid w:val="00D60F79"/>
    <w:rsid w:val="00D75DA3"/>
    <w:rsid w:val="00D86F9C"/>
    <w:rsid w:val="00D9545B"/>
    <w:rsid w:val="00DC1413"/>
    <w:rsid w:val="00DC650F"/>
    <w:rsid w:val="00DC6EE2"/>
    <w:rsid w:val="00DD188D"/>
    <w:rsid w:val="00DE7D1B"/>
    <w:rsid w:val="00DF7ACC"/>
    <w:rsid w:val="00E02886"/>
    <w:rsid w:val="00E11CB8"/>
    <w:rsid w:val="00E16F08"/>
    <w:rsid w:val="00E44B81"/>
    <w:rsid w:val="00E61C9F"/>
    <w:rsid w:val="00E62E24"/>
    <w:rsid w:val="00ED18DB"/>
    <w:rsid w:val="00ED4B22"/>
    <w:rsid w:val="00EE184F"/>
    <w:rsid w:val="00EF1C04"/>
    <w:rsid w:val="00F0120D"/>
    <w:rsid w:val="00F01576"/>
    <w:rsid w:val="00F05A70"/>
    <w:rsid w:val="00F07B96"/>
    <w:rsid w:val="00F21330"/>
    <w:rsid w:val="00F23C12"/>
    <w:rsid w:val="00F2746E"/>
    <w:rsid w:val="00F41148"/>
    <w:rsid w:val="00F51C93"/>
    <w:rsid w:val="00F51F59"/>
    <w:rsid w:val="00FC585E"/>
    <w:rsid w:val="00FD2B2A"/>
    <w:rsid w:val="00FD668C"/>
    <w:rsid w:val="00FE1A28"/>
    <w:rsid w:val="00FE3E4D"/>
    <w:rsid w:val="00FE4DB1"/>
    <w:rsid w:val="00FF2455"/>
    <w:rsid w:val="3A8AF15D"/>
    <w:rsid w:val="412569FB"/>
    <w:rsid w:val="421A77A2"/>
    <w:rsid w:val="66699E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605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lang w:val="x-none" w:eastAsia="x-none"/>
    </w:rPr>
  </w:style>
  <w:style w:type="character" w:customStyle="1" w:styleId="CommentTextChar">
    <w:name w:val="Comment Text Char"/>
    <w:link w:val="CommentText"/>
    <w:uiPriority w:val="99"/>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G Times" w:hAnsi="CG Times"/>
      <w:b/>
      <w:bCs/>
    </w:rPr>
  </w:style>
  <w:style w:type="paragraph" w:customStyle="1" w:styleId="ColorfulShading-Accent11">
    <w:name w:val="Colorful Shading - Accent 11"/>
    <w:hidden/>
    <w:uiPriority w:val="99"/>
    <w:semiHidden/>
    <w:rPr>
      <w:rFonts w:ascii="CG Times" w:hAnsi="CG Times"/>
      <w:sz w:val="24"/>
    </w:rPr>
  </w:style>
  <w:style w:type="paragraph" w:customStyle="1" w:styleId="ColorfulList-Accent11">
    <w:name w:val="Colorful List - Accent 11"/>
    <w:basedOn w:val="Normal"/>
    <w:uiPriority w:val="34"/>
    <w:qFormat/>
    <w:pPr>
      <w:overflowPunct/>
      <w:autoSpaceDE/>
      <w:autoSpaceDN/>
      <w:adjustRightInd/>
      <w:spacing w:after="100" w:afterAutospacing="1" w:line="240" w:lineRule="exact"/>
      <w:ind w:left="720"/>
      <w:contextualSpacing/>
      <w:textAlignment w:val="auto"/>
    </w:pPr>
    <w:rPr>
      <w:rFonts w:ascii="Calibri" w:hAnsi="Calibri"/>
      <w:sz w:val="22"/>
      <w:szCs w:val="22"/>
    </w:rPr>
  </w:style>
  <w:style w:type="character" w:customStyle="1" w:styleId="FooterChar">
    <w:name w:val="Footer Char"/>
    <w:link w:val="Footer"/>
    <w:uiPriority w:val="99"/>
    <w:rPr>
      <w:rFonts w:ascii="CG Times" w:hAnsi="CG Times"/>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0AA8"/>
    <w:rPr>
      <w:rFonts w:ascii="CG Times" w:hAnsi="CG Times"/>
      <w:sz w:val="24"/>
    </w:rPr>
  </w:style>
  <w:style w:type="paragraph" w:customStyle="1" w:styleId="PO5indenthanging">
    <w:name w:val="PO .5 indent hanging"/>
    <w:qFormat/>
    <w:rsid w:val="00B07C69"/>
    <w:pPr>
      <w:tabs>
        <w:tab w:val="left" w:pos="1080"/>
      </w:tabs>
      <w:spacing w:before="120" w:after="120"/>
      <w:ind w:left="1080" w:hanging="360"/>
    </w:pPr>
    <w:rPr>
      <w:rFonts w:ascii="Arial" w:hAnsi="Arial" w:cs="Arial"/>
      <w:sz w:val="22"/>
      <w:szCs w:val="22"/>
    </w:rPr>
  </w:style>
  <w:style w:type="paragraph" w:customStyle="1" w:styleId="PO75indenthanging">
    <w:name w:val="PO .75 indent hanging"/>
    <w:qFormat/>
    <w:rsid w:val="009F2D8B"/>
    <w:pPr>
      <w:spacing w:before="40" w:after="40"/>
      <w:ind w:left="1440" w:hanging="360"/>
    </w:pPr>
    <w:rPr>
      <w:rFonts w:ascii="Arial" w:eastAsiaTheme="minorHAnsi" w:hAnsi="Arial" w:cs="Arial"/>
      <w:sz w:val="22"/>
      <w:szCs w:val="22"/>
    </w:rPr>
  </w:style>
  <w:style w:type="paragraph" w:customStyle="1" w:styleId="Default">
    <w:name w:val="Default"/>
    <w:rsid w:val="00434B8C"/>
    <w:pPr>
      <w:autoSpaceDE w:val="0"/>
      <w:autoSpaceDN w:val="0"/>
      <w:adjustRightInd w:val="0"/>
    </w:pPr>
    <w:rPr>
      <w:rFonts w:ascii="Arial" w:eastAsiaTheme="minorHAnsi" w:hAnsi="Arial" w:cs="Arial"/>
      <w:color w:val="000000"/>
      <w:sz w:val="24"/>
      <w:szCs w:val="24"/>
    </w:rPr>
  </w:style>
  <w:style w:type="paragraph" w:customStyle="1" w:styleId="POnoindent">
    <w:name w:val="PO no indent"/>
    <w:qFormat/>
    <w:rsid w:val="00434B8C"/>
    <w:pPr>
      <w:spacing w:before="120" w:after="120"/>
    </w:pPr>
    <w:rPr>
      <w:rFonts w:ascii="Arial" w:hAnsi="Arial" w:cs="Arial"/>
      <w:sz w:val="22"/>
      <w:szCs w:val="22"/>
    </w:rPr>
  </w:style>
  <w:style w:type="paragraph" w:customStyle="1" w:styleId="PONumberedSection">
    <w:name w:val="PO Numbered Section"/>
    <w:next w:val="PO5indenthanging"/>
    <w:link w:val="PONumberedSectionChar"/>
    <w:qFormat/>
    <w:rsid w:val="00F01576"/>
    <w:pPr>
      <w:keepNext/>
      <w:numPr>
        <w:numId w:val="13"/>
      </w:numPr>
      <w:spacing w:before="120" w:after="120"/>
      <w:ind w:left="720" w:hanging="720"/>
      <w:outlineLvl w:val="0"/>
    </w:pPr>
    <w:rPr>
      <w:rFonts w:ascii="Arial" w:hAnsi="Arial" w:cs="Arial"/>
      <w:b/>
      <w:bCs/>
      <w:sz w:val="22"/>
      <w:szCs w:val="22"/>
    </w:rPr>
  </w:style>
  <w:style w:type="character" w:customStyle="1" w:styleId="PONumberedSectionChar">
    <w:name w:val="PO Numbered Section Char"/>
    <w:basedOn w:val="DefaultParagraphFont"/>
    <w:link w:val="PONumberedSection"/>
    <w:rsid w:val="00F01576"/>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316503">
      <w:bodyDiv w:val="1"/>
      <w:marLeft w:val="0"/>
      <w:marRight w:val="0"/>
      <w:marTop w:val="0"/>
      <w:marBottom w:val="0"/>
      <w:divBdr>
        <w:top w:val="none" w:sz="0" w:space="0" w:color="auto"/>
        <w:left w:val="none" w:sz="0" w:space="0" w:color="auto"/>
        <w:bottom w:val="none" w:sz="0" w:space="0" w:color="auto"/>
        <w:right w:val="none" w:sz="0" w:space="0" w:color="auto"/>
      </w:divBdr>
    </w:div>
    <w:div w:id="19147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5CCDE-221A-4DA2-A2F5-D06792AC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3935</Words>
  <Characters>22525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2022-12-06T20:19:00Z</dcterms:created>
  <dcterms:modified xsi:type="dcterms:W3CDTF">2024-04-15T18:53:00Z</dcterms:modified>
</cp:coreProperties>
</file>